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5131" w14:textId="0C1D9D2A" w:rsidR="00B148A1" w:rsidRPr="00767A86" w:rsidRDefault="00767A86">
      <w:pPr>
        <w:rPr>
          <w:highlight w:val="yellow"/>
        </w:rPr>
      </w:pPr>
      <w:r w:rsidRPr="001B093C">
        <w:rPr>
          <w:b/>
          <w:highlight w:val="yellow"/>
        </w:rPr>
        <w:t>TO:</w:t>
      </w:r>
      <w:r>
        <w:rPr>
          <w:highlight w:val="yellow"/>
        </w:rPr>
        <w:t xml:space="preserve"> [</w:t>
      </w:r>
      <w:r w:rsidR="008C72BF">
        <w:rPr>
          <w:highlight w:val="yellow"/>
        </w:rPr>
        <w:t>HEAD OF STATE OR GOVERNMENT</w:t>
      </w:r>
      <w:r>
        <w:rPr>
          <w:highlight w:val="yellow"/>
        </w:rPr>
        <w:t>]</w:t>
      </w:r>
    </w:p>
    <w:p w14:paraId="25C1AC21" w14:textId="6723015D" w:rsidR="00767A86" w:rsidRDefault="00767A86" w:rsidP="001B093C">
      <w:pPr>
        <w:ind w:left="450"/>
      </w:pPr>
      <w:r>
        <w:rPr>
          <w:highlight w:val="yellow"/>
        </w:rPr>
        <w:t>[</w:t>
      </w:r>
      <w:r w:rsidR="008C72BF">
        <w:rPr>
          <w:highlight w:val="yellow"/>
        </w:rPr>
        <w:t xml:space="preserve">HEAD OF STATE/GOVERNMENT </w:t>
      </w:r>
      <w:r w:rsidRPr="00767A86">
        <w:rPr>
          <w:highlight w:val="yellow"/>
        </w:rPr>
        <w:t>ADDRESS</w:t>
      </w:r>
      <w:r>
        <w:t>]</w:t>
      </w:r>
    </w:p>
    <w:p w14:paraId="11F533F9" w14:textId="77777777" w:rsidR="002A3493" w:rsidRDefault="002A3493" w:rsidP="001B093C">
      <w:pPr>
        <w:ind w:left="450"/>
      </w:pPr>
    </w:p>
    <w:p w14:paraId="76E06AD3" w14:textId="40D9D446" w:rsidR="00C033A1" w:rsidRPr="00A77491" w:rsidRDefault="002A3493" w:rsidP="008C72BF">
      <w:pPr>
        <w:ind w:left="450" w:hanging="450"/>
        <w:rPr>
          <w:highlight w:val="yellow"/>
        </w:rPr>
      </w:pPr>
      <w:r w:rsidRPr="002A3493">
        <w:rPr>
          <w:b/>
          <w:highlight w:val="yellow"/>
        </w:rPr>
        <w:t>CC:</w:t>
      </w:r>
      <w:r w:rsidRPr="002A3493">
        <w:rPr>
          <w:highlight w:val="yellow"/>
        </w:rPr>
        <w:t xml:space="preserve"> </w:t>
      </w:r>
      <w:r w:rsidR="00C033A1" w:rsidRPr="00A77491">
        <w:rPr>
          <w:highlight w:val="yellow"/>
        </w:rPr>
        <w:t>[</w:t>
      </w:r>
      <w:commentRangeStart w:id="0"/>
      <w:r w:rsidR="00C033A1" w:rsidRPr="00A77491">
        <w:rPr>
          <w:highlight w:val="yellow"/>
        </w:rPr>
        <w:t>MINISTER OF FOREIGN AFFAIRS</w:t>
      </w:r>
      <w:commentRangeEnd w:id="0"/>
      <w:r w:rsidR="00D50911">
        <w:rPr>
          <w:rStyle w:val="CommentReference"/>
        </w:rPr>
        <w:commentReference w:id="0"/>
      </w:r>
      <w:r w:rsidR="00C033A1" w:rsidRPr="00A77491">
        <w:rPr>
          <w:highlight w:val="yellow"/>
        </w:rPr>
        <w:t>]</w:t>
      </w:r>
    </w:p>
    <w:p w14:paraId="22B5F671" w14:textId="7F3BAC61" w:rsidR="00D50911" w:rsidRDefault="00D50911" w:rsidP="00D50911">
      <w:pPr>
        <w:ind w:left="450" w:hanging="90"/>
        <w:rPr>
          <w:highlight w:val="yellow"/>
        </w:rPr>
      </w:pPr>
      <w:r>
        <w:rPr>
          <w:highlight w:val="yellow"/>
        </w:rPr>
        <w:t>[MINISTER OF HEALTH]</w:t>
      </w:r>
    </w:p>
    <w:p w14:paraId="63989EA1" w14:textId="42059DD8" w:rsidR="00C033A1" w:rsidRDefault="00C033A1" w:rsidP="00C033A1">
      <w:pPr>
        <w:ind w:left="450" w:hanging="90"/>
        <w:rPr>
          <w:highlight w:val="yellow"/>
        </w:rPr>
      </w:pPr>
      <w:r w:rsidRPr="00A77491">
        <w:rPr>
          <w:highlight w:val="yellow"/>
        </w:rPr>
        <w:t>[MINISTER OF FINANCE]</w:t>
      </w:r>
    </w:p>
    <w:p w14:paraId="735D5F98" w14:textId="5FD2528E" w:rsidR="00C033A1" w:rsidRDefault="00C033A1" w:rsidP="00C033A1">
      <w:pPr>
        <w:ind w:left="450" w:hanging="90"/>
        <w:rPr>
          <w:highlight w:val="yellow"/>
        </w:rPr>
      </w:pPr>
      <w:r w:rsidRPr="00A77491">
        <w:rPr>
          <w:highlight w:val="yellow"/>
        </w:rPr>
        <w:t>[MINISTER OF WELFARE]</w:t>
      </w:r>
    </w:p>
    <w:p w14:paraId="18DE2C89" w14:textId="1E5F34ED" w:rsidR="00A77491" w:rsidRPr="00A77491" w:rsidRDefault="00A77491" w:rsidP="00C033A1">
      <w:pPr>
        <w:ind w:left="450" w:hanging="90"/>
        <w:rPr>
          <w:highlight w:val="yellow"/>
        </w:rPr>
      </w:pPr>
      <w:r>
        <w:rPr>
          <w:highlight w:val="yellow"/>
        </w:rPr>
        <w:t>[MINISTER OF SCIENCE AND TECHNOLOGY]</w:t>
      </w:r>
    </w:p>
    <w:p w14:paraId="2BEF8A47" w14:textId="69FD2C40" w:rsidR="00A77491" w:rsidRDefault="00A77491" w:rsidP="00C033A1">
      <w:pPr>
        <w:ind w:left="450" w:hanging="90"/>
      </w:pPr>
      <w:r w:rsidRPr="00A77491">
        <w:rPr>
          <w:highlight w:val="yellow"/>
        </w:rPr>
        <w:t>[RELEVANT PAR</w:t>
      </w:r>
      <w:r w:rsidR="00294140">
        <w:rPr>
          <w:highlight w:val="yellow"/>
        </w:rPr>
        <w:t>LIA</w:t>
      </w:r>
      <w:r w:rsidRPr="00A77491">
        <w:rPr>
          <w:highlight w:val="yellow"/>
        </w:rPr>
        <w:t>MENTARIANS]</w:t>
      </w:r>
    </w:p>
    <w:p w14:paraId="09D23D03" w14:textId="77777777" w:rsidR="00767A86" w:rsidRDefault="00767A86"/>
    <w:p w14:paraId="617B4DFE" w14:textId="3F4C1ED5" w:rsidR="00767A86" w:rsidRDefault="00767A86" w:rsidP="00767A86">
      <w:pPr>
        <w:jc w:val="right"/>
      </w:pPr>
      <w:r>
        <w:rPr>
          <w:highlight w:val="yellow"/>
        </w:rPr>
        <w:t>[</w:t>
      </w:r>
      <w:r w:rsidRPr="00767A86">
        <w:rPr>
          <w:highlight w:val="yellow"/>
        </w:rPr>
        <w:t>DAY</w:t>
      </w:r>
      <w:r>
        <w:t xml:space="preserve">] </w:t>
      </w:r>
      <w:r w:rsidR="00EE5DDD">
        <w:t>[</w:t>
      </w:r>
      <w:r w:rsidR="00EE5DDD" w:rsidRPr="00EE5DDD">
        <w:rPr>
          <w:highlight w:val="yellow"/>
        </w:rPr>
        <w:t>MONTH</w:t>
      </w:r>
      <w:r w:rsidR="00EE5DDD">
        <w:t>]</w:t>
      </w:r>
      <w:r>
        <w:t xml:space="preserve"> 201</w:t>
      </w:r>
      <w:r w:rsidR="008C72BF">
        <w:t>8</w:t>
      </w:r>
    </w:p>
    <w:p w14:paraId="526BE210" w14:textId="77777777" w:rsidR="00767A86" w:rsidRDefault="00767A86" w:rsidP="00767A86">
      <w:pPr>
        <w:jc w:val="right"/>
      </w:pPr>
    </w:p>
    <w:p w14:paraId="16AC4449" w14:textId="77777777" w:rsidR="00CD322C" w:rsidRDefault="00CD322C" w:rsidP="00767A86">
      <w:pPr>
        <w:jc w:val="right"/>
      </w:pPr>
    </w:p>
    <w:p w14:paraId="0FCC6305" w14:textId="15E75DD9" w:rsidR="00767A86" w:rsidRDefault="00767A86" w:rsidP="00767A86">
      <w:pPr>
        <w:rPr>
          <w:b/>
        </w:rPr>
      </w:pPr>
      <w:r w:rsidRPr="00767A86">
        <w:rPr>
          <w:b/>
        </w:rPr>
        <w:t>S</w:t>
      </w:r>
      <w:r>
        <w:rPr>
          <w:b/>
        </w:rPr>
        <w:t>UBJECT</w:t>
      </w:r>
      <w:r w:rsidRPr="00767A86">
        <w:rPr>
          <w:b/>
        </w:rPr>
        <w:t xml:space="preserve">: </w:t>
      </w:r>
      <w:r w:rsidR="008C72BF">
        <w:rPr>
          <w:b/>
        </w:rPr>
        <w:t>The United Nations High-Level Meeting on Tuberculosis</w:t>
      </w:r>
      <w:r w:rsidRPr="00767A86">
        <w:rPr>
          <w:b/>
        </w:rPr>
        <w:t xml:space="preserve"> </w:t>
      </w:r>
    </w:p>
    <w:p w14:paraId="2EFF7D2D" w14:textId="77777777" w:rsidR="002A3493" w:rsidRDefault="002A3493" w:rsidP="00767A86">
      <w:pPr>
        <w:rPr>
          <w:b/>
        </w:rPr>
      </w:pPr>
    </w:p>
    <w:p w14:paraId="104DE08D" w14:textId="77777777" w:rsidR="00CD322C" w:rsidRDefault="00CD322C" w:rsidP="00767A86">
      <w:pPr>
        <w:rPr>
          <w:b/>
        </w:rPr>
      </w:pPr>
    </w:p>
    <w:p w14:paraId="1A71F055" w14:textId="1DF97892" w:rsidR="002A3493" w:rsidRDefault="002A3493" w:rsidP="00767A86">
      <w:r>
        <w:t xml:space="preserve">Dear </w:t>
      </w:r>
      <w:r w:rsidR="008C72BF">
        <w:t>[</w:t>
      </w:r>
      <w:r w:rsidR="008C72BF" w:rsidRPr="005D3C22">
        <w:rPr>
          <w:highlight w:val="yellow"/>
        </w:rPr>
        <w:t>TITLE—E.G., PRESIDENT, PRIME MINISTER</w:t>
      </w:r>
      <w:r w:rsidR="008C72BF">
        <w:t>]</w:t>
      </w:r>
      <w:r>
        <w:t>[</w:t>
      </w:r>
      <w:r w:rsidRPr="002A3493">
        <w:rPr>
          <w:highlight w:val="yellow"/>
        </w:rPr>
        <w:t>LAST NAME</w:t>
      </w:r>
      <w:r>
        <w:t>],</w:t>
      </w:r>
    </w:p>
    <w:p w14:paraId="201D9D36" w14:textId="77777777" w:rsidR="002A3493" w:rsidRDefault="002A3493" w:rsidP="00767A86"/>
    <w:p w14:paraId="2B24DA2A" w14:textId="5350BDDA" w:rsidR="002A3493" w:rsidRPr="002A3493" w:rsidRDefault="008C72BF" w:rsidP="00767A86">
      <w:r>
        <w:t>The United Nations General Assembly</w:t>
      </w:r>
      <w:r w:rsidR="001D4CC2">
        <w:t xml:space="preserve"> (UNGA)</w:t>
      </w:r>
      <w:r>
        <w:t xml:space="preserve"> will hold a high-level meeting on tuberculosis (TB)</w:t>
      </w:r>
      <w:r w:rsidR="001D4CC2">
        <w:t xml:space="preserve"> on September 26, 2018 during the second day of general debate of the 73</w:t>
      </w:r>
      <w:r w:rsidR="001D4CC2" w:rsidRPr="001D4CC2">
        <w:rPr>
          <w:vertAlign w:val="superscript"/>
        </w:rPr>
        <w:t>rd</w:t>
      </w:r>
      <w:r w:rsidR="001D4CC2">
        <w:t xml:space="preserve"> session of the General Assembly in New York. </w:t>
      </w:r>
      <w:r>
        <w:t xml:space="preserve">On </w:t>
      </w:r>
      <w:r w:rsidR="002A3493">
        <w:t>behalf of the undersigned civ</w:t>
      </w:r>
      <w:r w:rsidR="00C834DF">
        <w:t>il society</w:t>
      </w:r>
      <w:r>
        <w:t xml:space="preserve"> </w:t>
      </w:r>
      <w:r w:rsidR="000013C1">
        <w:t>and community</w:t>
      </w:r>
      <w:r w:rsidR="00CD322C">
        <w:t xml:space="preserve">-based organizations </w:t>
      </w:r>
      <w:r w:rsidR="0085375B">
        <w:t>committed to</w:t>
      </w:r>
      <w:r w:rsidR="000013C1">
        <w:t xml:space="preserve"> the fight to end TB</w:t>
      </w:r>
      <w:r w:rsidR="001D4CC2">
        <w:t xml:space="preserve"> in [</w:t>
      </w:r>
      <w:r w:rsidR="001D4CC2" w:rsidRPr="00CD322C">
        <w:rPr>
          <w:highlight w:val="yellow"/>
        </w:rPr>
        <w:t>COUNTRY</w:t>
      </w:r>
      <w:r w:rsidR="001D4CC2">
        <w:t>]</w:t>
      </w:r>
      <w:r w:rsidR="000013C1">
        <w:t xml:space="preserve">, we </w:t>
      </w:r>
      <w:r w:rsidR="00E71F30">
        <w:t>are writing</w:t>
      </w:r>
      <w:r w:rsidR="000013C1">
        <w:t xml:space="preserve"> to encourage you </w:t>
      </w:r>
      <w:r w:rsidR="001D4CC2">
        <w:t xml:space="preserve">to </w:t>
      </w:r>
      <w:r w:rsidR="00CD322C">
        <w:t xml:space="preserve">personally </w:t>
      </w:r>
      <w:r w:rsidR="001D4CC2">
        <w:t>attend the TB High-Level Meeting</w:t>
      </w:r>
      <w:r w:rsidR="002A3493">
        <w:t xml:space="preserve"> </w:t>
      </w:r>
      <w:r w:rsidR="005D3C22">
        <w:t xml:space="preserve">and lead our country’s national delegation at this important event. </w:t>
      </w:r>
    </w:p>
    <w:p w14:paraId="3FD243EA" w14:textId="77777777" w:rsidR="001B093C" w:rsidRDefault="001B093C" w:rsidP="00767A86"/>
    <w:p w14:paraId="630A8E84" w14:textId="7C46B62B" w:rsidR="005D3C22" w:rsidRDefault="005D3C22" w:rsidP="005D3C22">
      <w:r>
        <w:t xml:space="preserve">The High-Level Meeting comes at a critical time in the fight against TB. </w:t>
      </w:r>
      <w:r w:rsidRPr="00D473DE">
        <w:t xml:space="preserve">At the current rate of progress, it will take 150 years to achieve the </w:t>
      </w:r>
      <w:r>
        <w:t xml:space="preserve">target of </w:t>
      </w:r>
      <w:r w:rsidRPr="00D473DE">
        <w:t>Sus</w:t>
      </w:r>
      <w:r>
        <w:t xml:space="preserve">tainable Development Goal (SDG) 3.3 </w:t>
      </w:r>
      <w:r w:rsidRPr="00D473DE">
        <w:t xml:space="preserve">to end </w:t>
      </w:r>
      <w:r>
        <w:t xml:space="preserve">the </w:t>
      </w:r>
      <w:r w:rsidRPr="00D473DE">
        <w:t>TB</w:t>
      </w:r>
      <w:r>
        <w:t xml:space="preserve"> epidemic</w:t>
      </w:r>
      <w:r w:rsidRPr="00D473DE">
        <w:t>.</w:t>
      </w:r>
      <w:r>
        <w:rPr>
          <w:rFonts w:ascii="Gill Sans MT" w:hAnsi="Gill Sans MT"/>
          <w:sz w:val="20"/>
          <w:szCs w:val="20"/>
        </w:rPr>
        <w:t xml:space="preserve"> </w:t>
      </w:r>
      <w:r>
        <w:t>TB kills more people every year than any other infectious disease and is the ninth leading cause of death globally. It is the only major drug-resistant infection transmitted through the air and the leading cause of death due to antimicrobial resistance. TB is a cause and consequence of poverty, and its deadly persistence demonstrates the imperative of supporting the research and development (R&amp;D) of new health technologies a</w:t>
      </w:r>
      <w:r w:rsidR="00CD322C">
        <w:t>nd ensuring their accessibility and</w:t>
      </w:r>
      <w:r>
        <w:t xml:space="preserve"> affor</w:t>
      </w:r>
      <w:r w:rsidR="00CD322C">
        <w:t>dability</w:t>
      </w:r>
      <w:r>
        <w:t xml:space="preserve"> to all people in need. </w:t>
      </w:r>
      <w:r w:rsidR="00CD322C">
        <w:t>For these reasons, TB</w:t>
      </w:r>
      <w:r>
        <w:t xml:space="preserve"> sits at the heart of the SDGs, making progress against TB an essential measure of the successful realization of the SDG agenda at large. </w:t>
      </w:r>
    </w:p>
    <w:p w14:paraId="1513B2A3" w14:textId="77777777" w:rsidR="005D3C22" w:rsidRDefault="005D3C22" w:rsidP="00767A86"/>
    <w:p w14:paraId="326B91F4" w14:textId="50F597A0" w:rsidR="005D3C22" w:rsidRPr="00D473DE" w:rsidRDefault="005D3C22" w:rsidP="005D3C22">
      <w:pPr>
        <w:rPr>
          <w:rFonts w:ascii="Gill Sans MT" w:hAnsi="Gill Sans MT"/>
          <w:sz w:val="20"/>
          <w:szCs w:val="20"/>
        </w:rPr>
      </w:pPr>
      <w:r>
        <w:t xml:space="preserve">TB remains a major obstacle to attaining the SDG vision of health, development, and prosperity for all in </w:t>
      </w:r>
      <w:r w:rsidRPr="00C2035B">
        <w:t>[</w:t>
      </w:r>
      <w:r w:rsidRPr="00C2035B">
        <w:rPr>
          <w:highlight w:val="yellow"/>
        </w:rPr>
        <w:t>COUNTRY</w:t>
      </w:r>
      <w:r w:rsidRPr="00C2035B">
        <w:t>]</w:t>
      </w:r>
      <w:r>
        <w:t xml:space="preserve">. Our </w:t>
      </w:r>
      <w:proofErr w:type="gramStart"/>
      <w:r>
        <w:t>country</w:t>
      </w:r>
      <w:r w:rsidRPr="00C2035B">
        <w:t xml:space="preserve"> has an estimated [</w:t>
      </w:r>
      <w:r w:rsidRPr="00C2035B">
        <w:rPr>
          <w:highlight w:val="yellow"/>
        </w:rPr>
        <w:t>NUMBER</w:t>
      </w:r>
      <w:r>
        <w:t>] new</w:t>
      </w:r>
      <w:r w:rsidRPr="00C2035B">
        <w:t xml:space="preserve"> cases of TB each year,</w:t>
      </w:r>
      <w:r>
        <w:t xml:space="preserve"> and</w:t>
      </w:r>
      <w:r w:rsidRPr="00C2035B">
        <w:t xml:space="preserve"> [</w:t>
      </w:r>
      <w:r w:rsidRPr="00C2035B">
        <w:rPr>
          <w:highlight w:val="yellow"/>
        </w:rPr>
        <w:t>XX PERCENT</w:t>
      </w:r>
      <w:r>
        <w:t>] of these</w:t>
      </w:r>
      <w:r w:rsidRPr="00C2035B">
        <w:t xml:space="preserve"> are</w:t>
      </w:r>
      <w:proofErr w:type="gramEnd"/>
      <w:r w:rsidRPr="00C2035B">
        <w:t xml:space="preserve"> drug-resistant</w:t>
      </w:r>
      <w:r>
        <w:t>. [</w:t>
      </w:r>
      <w:r w:rsidRPr="007F6965">
        <w:rPr>
          <w:highlight w:val="yellow"/>
        </w:rPr>
        <w:t>XX NUMBER OF DEATHS</w:t>
      </w:r>
      <w:r>
        <w:t>] [</w:t>
      </w:r>
      <w:r w:rsidRPr="007F6965">
        <w:rPr>
          <w:highlight w:val="yellow"/>
        </w:rPr>
        <w:t>NATIONALITY</w:t>
      </w:r>
      <w:r>
        <w:t>] die of TB each year despite it being preventable and curable. Funding for research on TB in [</w:t>
      </w:r>
      <w:r w:rsidRPr="00CD322C">
        <w:rPr>
          <w:highlight w:val="yellow"/>
        </w:rPr>
        <w:t>COUNTRY</w:t>
      </w:r>
      <w:r>
        <w:t xml:space="preserve">] is minimal, and new tools to prevent, </w:t>
      </w:r>
      <w:proofErr w:type="gramStart"/>
      <w:r>
        <w:t>diagnose</w:t>
      </w:r>
      <w:proofErr w:type="gramEnd"/>
      <w:r>
        <w:t xml:space="preserve">, and treat TB are urgently required. </w:t>
      </w:r>
      <w:r w:rsidRPr="00C2035B">
        <w:t>[</w:t>
      </w:r>
      <w:r w:rsidRPr="00F13AED">
        <w:rPr>
          <w:highlight w:val="yellow"/>
        </w:rPr>
        <w:t>ADD ANY OTHER BRIEF BACKGROUND DESCRIPTION OF COUNTRY TB CAR</w:t>
      </w:r>
      <w:r w:rsidR="00D50911">
        <w:rPr>
          <w:highlight w:val="yellow"/>
        </w:rPr>
        <w:t>E</w:t>
      </w:r>
      <w:r w:rsidRPr="00F13AED">
        <w:rPr>
          <w:highlight w:val="yellow"/>
        </w:rPr>
        <w:t>, RESEARCH AND ACCESS ISSUES</w:t>
      </w:r>
      <w:r w:rsidRPr="00C2035B">
        <w:t>].</w:t>
      </w:r>
      <w:r>
        <w:t xml:space="preserve"> </w:t>
      </w:r>
    </w:p>
    <w:p w14:paraId="2FB8E3DE" w14:textId="77777777" w:rsidR="005D3C22" w:rsidRDefault="005D3C22" w:rsidP="00767A86"/>
    <w:p w14:paraId="4D006CF6" w14:textId="76A3A217" w:rsidR="00A42E01" w:rsidRDefault="00A42E01" w:rsidP="00767A86">
      <w:r>
        <w:t xml:space="preserve">Engagement at the highest levels of government between now and the UN </w:t>
      </w:r>
      <w:r w:rsidR="00CD322C">
        <w:t>High-Level Meeting</w:t>
      </w:r>
      <w:r>
        <w:t xml:space="preserve"> </w:t>
      </w:r>
      <w:r w:rsidR="00CD322C">
        <w:t>in September 2018</w:t>
      </w:r>
      <w:r>
        <w:t xml:space="preserve"> is critically important </w:t>
      </w:r>
      <w:r w:rsidR="00D50911">
        <w:t>f</w:t>
      </w:r>
      <w:r>
        <w:t>o</w:t>
      </w:r>
      <w:r w:rsidR="00D50911">
        <w:t>r</w:t>
      </w:r>
      <w:r>
        <w:t xml:space="preserve"> ensuring that</w:t>
      </w:r>
      <w:r w:rsidR="00381CBE">
        <w:t xml:space="preserve"> this</w:t>
      </w:r>
      <w:r>
        <w:t xml:space="preserve"> meeting </w:t>
      </w:r>
      <w:r w:rsidR="00381CBE">
        <w:t xml:space="preserve">becomes a </w:t>
      </w:r>
      <w:r w:rsidR="00381CBE">
        <w:lastRenderedPageBreak/>
        <w:t xml:space="preserve">true turning point in inspiring the urgent investments and actions </w:t>
      </w:r>
      <w:r w:rsidR="00D50911">
        <w:t xml:space="preserve">the </w:t>
      </w:r>
      <w:r w:rsidR="00381CBE">
        <w:t>w</w:t>
      </w:r>
      <w:r w:rsidR="00D50911">
        <w:t>orld</w:t>
      </w:r>
      <w:r w:rsidR="00381CBE">
        <w:t xml:space="preserve"> need</w:t>
      </w:r>
      <w:r w:rsidR="00D50911">
        <w:t>s</w:t>
      </w:r>
      <w:r w:rsidR="00381CBE">
        <w:t xml:space="preserve"> to defeat TB. It is our belief that ending TB will require multi-</w:t>
      </w:r>
      <w:proofErr w:type="spellStart"/>
      <w:r w:rsidR="00381CBE">
        <w:t>sectoral</w:t>
      </w:r>
      <w:proofErr w:type="spellEnd"/>
      <w:r w:rsidR="00381CBE">
        <w:t xml:space="preserve"> solutions carefully coordinated across government ministries and departments at the Head of State level. W</w:t>
      </w:r>
      <w:r>
        <w:t xml:space="preserve">e </w:t>
      </w:r>
      <w:r w:rsidR="00381CBE">
        <w:t xml:space="preserve">therefore </w:t>
      </w:r>
      <w:r>
        <w:t>appeal to you to</w:t>
      </w:r>
      <w:r w:rsidR="00381CBE">
        <w:t>:</w:t>
      </w:r>
      <w:r>
        <w:t xml:space="preserve"> </w:t>
      </w:r>
    </w:p>
    <w:p w14:paraId="2460E532" w14:textId="77777777" w:rsidR="00A42E01" w:rsidRPr="002A3493" w:rsidRDefault="00A42E01" w:rsidP="00767A86"/>
    <w:p w14:paraId="4673FC17" w14:textId="539130F9" w:rsidR="009C5203" w:rsidRDefault="000013C1" w:rsidP="00731873">
      <w:pPr>
        <w:pStyle w:val="ListParagraph"/>
        <w:numPr>
          <w:ilvl w:val="0"/>
          <w:numId w:val="3"/>
        </w:numPr>
      </w:pPr>
      <w:r>
        <w:t xml:space="preserve">Attend </w:t>
      </w:r>
      <w:r w:rsidR="00E67807">
        <w:t>and lead [</w:t>
      </w:r>
      <w:r w:rsidR="00E67807" w:rsidRPr="0008672B">
        <w:rPr>
          <w:highlight w:val="yellow"/>
        </w:rPr>
        <w:t>COUNTRY’S]</w:t>
      </w:r>
      <w:r w:rsidR="00E67807">
        <w:t xml:space="preserve"> national delegation to </w:t>
      </w:r>
      <w:r>
        <w:t xml:space="preserve">the </w:t>
      </w:r>
      <w:r w:rsidR="00A42E01">
        <w:t xml:space="preserve">High-Level Meeting on TB </w:t>
      </w:r>
      <w:r w:rsidR="00381CBE">
        <w:t xml:space="preserve">on 26 September 2018 </w:t>
      </w:r>
      <w:r w:rsidR="00A42E01">
        <w:t>during the second day of general debate of the 73</w:t>
      </w:r>
      <w:r w:rsidR="00A42E01" w:rsidRPr="00CD322C">
        <w:rPr>
          <w:vertAlign w:val="superscript"/>
        </w:rPr>
        <w:t>rd</w:t>
      </w:r>
      <w:r w:rsidR="00A42E01">
        <w:t xml:space="preserve"> United Nations General Assembly in New York</w:t>
      </w:r>
      <w:r w:rsidR="00E67807">
        <w:t xml:space="preserve">. We ask that membership in the </w:t>
      </w:r>
      <w:r w:rsidR="00381CBE">
        <w:t>national</w:t>
      </w:r>
      <w:r w:rsidR="004B6EDF">
        <w:t xml:space="preserve"> delegation demonstrate a</w:t>
      </w:r>
      <w:r w:rsidR="00A42E01">
        <w:t>n</w:t>
      </w:r>
      <w:r w:rsidR="004B6EDF">
        <w:t xml:space="preserve"> </w:t>
      </w:r>
      <w:r w:rsidR="00A42E01">
        <w:t>all</w:t>
      </w:r>
      <w:r w:rsidR="004B6EDF">
        <w:t xml:space="preserve">-government prioritization of TB, including </w:t>
      </w:r>
      <w:r w:rsidR="00A42E01">
        <w:t xml:space="preserve">Cabinet-level officials from relevant ministries, parliamentarians, mayors and governors of cities and </w:t>
      </w:r>
      <w:r w:rsidR="00D50911">
        <w:t>s</w:t>
      </w:r>
      <w:r w:rsidR="00A42E01">
        <w:t>tate</w:t>
      </w:r>
      <w:r w:rsidR="00D50911">
        <w:t>s</w:t>
      </w:r>
      <w:r w:rsidR="00A42E01">
        <w:t xml:space="preserve"> in [</w:t>
      </w:r>
      <w:r w:rsidR="00A42E01" w:rsidRPr="00E67807">
        <w:rPr>
          <w:highlight w:val="yellow"/>
        </w:rPr>
        <w:t>COUNTRY</w:t>
      </w:r>
      <w:r w:rsidR="00A42E01">
        <w:t xml:space="preserve">] with a high TB burden, </w:t>
      </w:r>
      <w:r w:rsidR="004B6EDF">
        <w:t>other relevant officials</w:t>
      </w:r>
      <w:r w:rsidR="009C5203">
        <w:t>, and representatives from civil society organizations and persons in [</w:t>
      </w:r>
      <w:r w:rsidR="009C5203" w:rsidRPr="00E67807">
        <w:rPr>
          <w:highlight w:val="yellow"/>
        </w:rPr>
        <w:t>COUN</w:t>
      </w:r>
      <w:r w:rsidR="00D50911" w:rsidRPr="00E67807">
        <w:rPr>
          <w:highlight w:val="yellow"/>
        </w:rPr>
        <w:t>T</w:t>
      </w:r>
      <w:r w:rsidR="009C5203" w:rsidRPr="00E67807">
        <w:rPr>
          <w:highlight w:val="yellow"/>
        </w:rPr>
        <w:t>RY</w:t>
      </w:r>
      <w:r w:rsidR="009C5203">
        <w:t>] personally affected by TB</w:t>
      </w:r>
      <w:r w:rsidR="002A3493" w:rsidRPr="002A3493">
        <w:t xml:space="preserve">; </w:t>
      </w:r>
    </w:p>
    <w:p w14:paraId="3C8B6719" w14:textId="77777777" w:rsidR="009C5203" w:rsidRDefault="009C5203" w:rsidP="009C5203"/>
    <w:p w14:paraId="1282B730" w14:textId="0487E24F" w:rsidR="00A25833" w:rsidRDefault="009C5203" w:rsidP="00F431C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Convene a national consultation in advance of the High-Level Meeting to inform the selection of the national delegation and the development of priority actions and commitments to take forward to the United Nations General Assembly in September</w:t>
      </w:r>
      <w:r w:rsidR="00F431CB">
        <w:t xml:space="preserve">. We ask that the national consultation include </w:t>
      </w:r>
      <w:r w:rsidR="00731873">
        <w:t>the same</w:t>
      </w:r>
      <w:r w:rsidR="00F431CB">
        <w:t xml:space="preserve"> </w:t>
      </w:r>
      <w:r w:rsidR="00E67807">
        <w:t>diverse</w:t>
      </w:r>
      <w:r w:rsidR="00F431CB">
        <w:t xml:space="preserve"> constituencies </w:t>
      </w:r>
      <w:r w:rsidR="00D478EE">
        <w:t>highlighted for membership</w:t>
      </w:r>
      <w:r w:rsidR="00731873">
        <w:t xml:space="preserve"> in the national delegation discussed above. </w:t>
      </w:r>
      <w:r w:rsidR="00F431CB">
        <w:rPr>
          <w:rFonts w:ascii="Times New Roman" w:hAnsi="Times New Roman" w:cs="Times New Roman"/>
        </w:rPr>
        <w:t xml:space="preserve"> </w:t>
      </w:r>
    </w:p>
    <w:p w14:paraId="14B2DF18" w14:textId="61489B67" w:rsidR="00A42E01" w:rsidRDefault="00A42E01" w:rsidP="00A25833"/>
    <w:p w14:paraId="648680DC" w14:textId="32EF4E76" w:rsidR="00D50911" w:rsidRDefault="00D50911" w:rsidP="00A25833">
      <w:r>
        <w:t>Among the actions required to end TB in [</w:t>
      </w:r>
      <w:r w:rsidRPr="00D478EE">
        <w:rPr>
          <w:highlight w:val="yellow"/>
        </w:rPr>
        <w:t>COUNTRY</w:t>
      </w:r>
      <w:r>
        <w:t xml:space="preserve">] and globally, we call your attention </w:t>
      </w:r>
      <w:r w:rsidR="00FB36BE">
        <w:t xml:space="preserve">to </w:t>
      </w:r>
      <w:r>
        <w:t>the following priorities as determined by our organizations. We respectfully ask for your support elevating these issues to the highest level of political dialogue in advance of an</w:t>
      </w:r>
      <w:r w:rsidR="00FB36BE">
        <w:t>d during the High-Level Meeting:</w:t>
      </w:r>
      <w:r>
        <w:t xml:space="preserve"> </w:t>
      </w:r>
    </w:p>
    <w:p w14:paraId="6670DC78" w14:textId="77777777" w:rsidR="00D50911" w:rsidRDefault="00D50911" w:rsidP="00A25833"/>
    <w:p w14:paraId="3EA99F5D" w14:textId="4CF2A5F2" w:rsidR="00D478EE" w:rsidRPr="00FB36BE" w:rsidRDefault="00D478EE" w:rsidP="0013438C">
      <w:pPr>
        <w:pStyle w:val="ListParagraph"/>
        <w:numPr>
          <w:ilvl w:val="0"/>
          <w:numId w:val="7"/>
        </w:numPr>
        <w:rPr>
          <w:b/>
        </w:rPr>
      </w:pPr>
      <w:r w:rsidRPr="00FB36BE">
        <w:rPr>
          <w:b/>
        </w:rPr>
        <w:t>F</w:t>
      </w:r>
      <w:r w:rsidR="00D50911" w:rsidRPr="00FB36BE">
        <w:rPr>
          <w:b/>
        </w:rPr>
        <w:t xml:space="preserve">unding for TB R&amp;D must increase to </w:t>
      </w:r>
      <w:r w:rsidR="00294140" w:rsidRPr="00FB36BE">
        <w:rPr>
          <w:b/>
        </w:rPr>
        <w:t>accelerate the development and introduction of</w:t>
      </w:r>
      <w:r w:rsidR="00D50911" w:rsidRPr="00FB36BE">
        <w:rPr>
          <w:b/>
        </w:rPr>
        <w:t xml:space="preserve"> the new preventive, diagnostic, and thera</w:t>
      </w:r>
      <w:r w:rsidR="00FB36BE" w:rsidRPr="00FB36BE">
        <w:rPr>
          <w:b/>
        </w:rPr>
        <w:t>peutic tools required to end TB b</w:t>
      </w:r>
      <w:r w:rsidR="00D50911" w:rsidRPr="00FB36BE">
        <w:rPr>
          <w:b/>
        </w:rPr>
        <w:t>y 2030.</w:t>
      </w:r>
      <w:r w:rsidR="0097267E" w:rsidRPr="00FB36BE">
        <w:rPr>
          <w:b/>
        </w:rPr>
        <w:t xml:space="preserve"> </w:t>
      </w:r>
    </w:p>
    <w:p w14:paraId="74874209" w14:textId="58609549" w:rsidR="0097267E" w:rsidRDefault="0097267E" w:rsidP="0013438C">
      <w:pPr>
        <w:pStyle w:val="ListParagraph"/>
        <w:numPr>
          <w:ilvl w:val="0"/>
          <w:numId w:val="5"/>
        </w:numPr>
      </w:pPr>
      <w:r>
        <w:t>Together with other stakehol</w:t>
      </w:r>
      <w:bookmarkStart w:id="1" w:name="_GoBack"/>
      <w:bookmarkEnd w:id="1"/>
      <w:r>
        <w:t>ders, we have p</w:t>
      </w:r>
      <w:r w:rsidR="00294140">
        <w:t>roposed that all countries devote</w:t>
      </w:r>
      <w:r>
        <w:t xml:space="preserve"> </w:t>
      </w:r>
      <w:r w:rsidR="00995F24">
        <w:t>at least</w:t>
      </w:r>
      <w:r>
        <w:t xml:space="preserve"> 0.1% of annual gross domestic expenditures on research on development to TB research. If achieved, spending at this level would close the longstanding TB R&amp;D funding gap and accelerate the development of urgently new tools. </w:t>
      </w:r>
    </w:p>
    <w:p w14:paraId="71222C86" w14:textId="66F20CB5" w:rsidR="00D50911" w:rsidRDefault="00294140" w:rsidP="0013438C">
      <w:pPr>
        <w:pStyle w:val="ListParagraph"/>
        <w:numPr>
          <w:ilvl w:val="0"/>
          <w:numId w:val="5"/>
        </w:numPr>
      </w:pPr>
      <w:r>
        <w:t>When</w:t>
      </w:r>
      <w:r w:rsidR="00D50911">
        <w:t xml:space="preserve"> research</w:t>
      </w:r>
      <w:r>
        <w:t xml:space="preserve"> result</w:t>
      </w:r>
      <w:r w:rsidR="00D478EE">
        <w:t>s</w:t>
      </w:r>
      <w:r w:rsidR="00D50911">
        <w:t xml:space="preserve"> in new health technol</w:t>
      </w:r>
      <w:r w:rsidR="00FB36BE">
        <w:t>ogies, it is important that these technologies</w:t>
      </w:r>
      <w:r w:rsidR="00D50911">
        <w:t xml:space="preserve"> be available, accessible, and affordable to all people with and at risk of TB in order to ensure that the public can benefit from </w:t>
      </w:r>
      <w:r w:rsidR="00FB36BE">
        <w:t>public investments in TB R&amp;D</w:t>
      </w:r>
      <w:r w:rsidR="00D50911">
        <w:t xml:space="preserve">. </w:t>
      </w:r>
    </w:p>
    <w:p w14:paraId="00AF7EAB" w14:textId="5615C55A" w:rsidR="00D478EE" w:rsidRPr="00FB36BE" w:rsidRDefault="00D478EE" w:rsidP="00A25833">
      <w:pPr>
        <w:pStyle w:val="ListParagraph"/>
        <w:numPr>
          <w:ilvl w:val="0"/>
          <w:numId w:val="7"/>
        </w:numPr>
        <w:rPr>
          <w:b/>
        </w:rPr>
      </w:pPr>
      <w:r w:rsidRPr="00FB36BE">
        <w:rPr>
          <w:b/>
        </w:rPr>
        <w:t>S</w:t>
      </w:r>
      <w:r w:rsidR="00D50911" w:rsidRPr="00FB36BE">
        <w:rPr>
          <w:b/>
        </w:rPr>
        <w:t xml:space="preserve">pecial attention is owed to ending TB in children and young people, who face a higher risk of TB infection, disease, and death. </w:t>
      </w:r>
      <w:r w:rsidR="0013438C" w:rsidRPr="00FB36BE">
        <w:rPr>
          <w:b/>
        </w:rPr>
        <w:t>To this end, we are asking</w:t>
      </w:r>
      <w:r w:rsidR="0097267E" w:rsidRPr="00FB36BE">
        <w:rPr>
          <w:b/>
        </w:rPr>
        <w:t xml:space="preserve"> that all states commit to:</w:t>
      </w:r>
    </w:p>
    <w:p w14:paraId="2987FBD4" w14:textId="77777777" w:rsidR="00294140" w:rsidRDefault="0097267E" w:rsidP="00294140">
      <w:pPr>
        <w:pStyle w:val="ListParagraph"/>
        <w:numPr>
          <w:ilvl w:val="0"/>
          <w:numId w:val="6"/>
        </w:numPr>
      </w:pPr>
      <w:r>
        <w:t xml:space="preserve">Establishing an inter-ministry task force and developing a funded action plan to </w:t>
      </w:r>
      <w:r w:rsidR="00294140">
        <w:t>comprehensively address child TB</w:t>
      </w:r>
      <w:r>
        <w:t xml:space="preserve"> across maternal, child, and adolescent populations. </w:t>
      </w:r>
    </w:p>
    <w:p w14:paraId="4F8B2E9C" w14:textId="60D4AFBB" w:rsidR="00294140" w:rsidRDefault="00294140" w:rsidP="00294140">
      <w:pPr>
        <w:pStyle w:val="ListParagraph"/>
        <w:numPr>
          <w:ilvl w:val="0"/>
          <w:numId w:val="6"/>
        </w:numPr>
      </w:pPr>
      <w:r>
        <w:t xml:space="preserve">Ensuring that at least 90% of children with TB and drug-resistant TB are diagnosed, put on appropriate treatment, and reported to the National TB Program. </w:t>
      </w:r>
    </w:p>
    <w:p w14:paraId="51A7104B" w14:textId="0424203C" w:rsidR="0097267E" w:rsidRDefault="0097267E" w:rsidP="0013438C">
      <w:pPr>
        <w:pStyle w:val="ListParagraph"/>
        <w:numPr>
          <w:ilvl w:val="0"/>
          <w:numId w:val="6"/>
        </w:numPr>
      </w:pPr>
      <w:r>
        <w:lastRenderedPageBreak/>
        <w:t>Ensuring that at least 90% of children exposed to TB, usually within the household, receiv</w:t>
      </w:r>
      <w:r w:rsidR="0013438C">
        <w:t>e TB preventive therapy and reported to the National TB Program</w:t>
      </w:r>
      <w:r>
        <w:t xml:space="preserve">. </w:t>
      </w:r>
    </w:p>
    <w:p w14:paraId="170A5609" w14:textId="77777777" w:rsidR="00D50911" w:rsidRDefault="00D50911" w:rsidP="00A25833"/>
    <w:p w14:paraId="4902DA7B" w14:textId="57337C11" w:rsidR="0097267E" w:rsidRDefault="0097267E" w:rsidP="00A25833">
      <w:r>
        <w:t>Third, [</w:t>
      </w:r>
      <w:r w:rsidRPr="0013438C">
        <w:rPr>
          <w:highlight w:val="yellow"/>
        </w:rPr>
        <w:t>ANY OTHER ASKS IMPORTANT TO YOUR COUNTRY/CONSTITUENCY</w:t>
      </w:r>
      <w:r>
        <w:t>]</w:t>
      </w:r>
    </w:p>
    <w:p w14:paraId="0D84750E" w14:textId="77777777" w:rsidR="0097267E" w:rsidRDefault="0097267E" w:rsidP="00A25833"/>
    <w:p w14:paraId="4A515DEA" w14:textId="6FA1FF00" w:rsidR="00226725" w:rsidRDefault="00845C7A" w:rsidP="00A25833">
      <w:r>
        <w:t>We are committed to</w:t>
      </w:r>
      <w:r w:rsidR="0085375B">
        <w:t xml:space="preserve"> work</w:t>
      </w:r>
      <w:r>
        <w:t>ing</w:t>
      </w:r>
      <w:r w:rsidR="0085375B">
        <w:t xml:space="preserve"> together to leverage the unprecedented opportunit</w:t>
      </w:r>
      <w:r w:rsidR="00226725">
        <w:t>ies</w:t>
      </w:r>
      <w:r w:rsidR="0085375B">
        <w:t xml:space="preserve"> presented by the </w:t>
      </w:r>
      <w:r w:rsidR="00285F44">
        <w:t>H</w:t>
      </w:r>
      <w:r w:rsidR="00A42E01">
        <w:t>igh-</w:t>
      </w:r>
      <w:r w:rsidR="00285F44">
        <w:t>L</w:t>
      </w:r>
      <w:r w:rsidR="00A42E01">
        <w:t xml:space="preserve">evel </w:t>
      </w:r>
      <w:r w:rsidR="00285F44">
        <w:t>M</w:t>
      </w:r>
      <w:r w:rsidR="00A42E01">
        <w:t>eeting</w:t>
      </w:r>
      <w:r w:rsidR="00285F44">
        <w:t xml:space="preserve"> on TB</w:t>
      </w:r>
      <w:r w:rsidR="0085375B">
        <w:t xml:space="preserve"> </w:t>
      </w:r>
      <w:r w:rsidR="00A42E01">
        <w:t xml:space="preserve">and welcome further engagement with your </w:t>
      </w:r>
      <w:r w:rsidR="00294140">
        <w:t>administration</w:t>
      </w:r>
      <w:r w:rsidR="00A42E01">
        <w:t xml:space="preserve"> </w:t>
      </w:r>
      <w:r w:rsidR="009C5203">
        <w:t>as preparations get underway. To further discuss any of the points raised in this letter, please direct correspondence to [</w:t>
      </w:r>
      <w:r w:rsidR="009C5203" w:rsidRPr="001A4AC7">
        <w:rPr>
          <w:highlight w:val="yellow"/>
        </w:rPr>
        <w:t>CONTACT NAME, EMAIL, PHONE</w:t>
      </w:r>
      <w:r w:rsidR="009C5203">
        <w:t>].</w:t>
      </w:r>
    </w:p>
    <w:p w14:paraId="01C134C2" w14:textId="77777777" w:rsidR="0055324A" w:rsidRDefault="0055324A" w:rsidP="00285F44"/>
    <w:p w14:paraId="7AA97EB8" w14:textId="71E5F109" w:rsidR="0055324A" w:rsidRDefault="0055324A" w:rsidP="00285F44">
      <w:r>
        <w:t>Respectfully submitted,</w:t>
      </w:r>
    </w:p>
    <w:p w14:paraId="536F5A3E" w14:textId="77777777" w:rsidR="0055324A" w:rsidRDefault="0055324A" w:rsidP="00285F44"/>
    <w:p w14:paraId="1D5CD16B" w14:textId="39DE6D0E" w:rsidR="0055324A" w:rsidRDefault="0055324A" w:rsidP="00285F44">
      <w:r>
        <w:t>[</w:t>
      </w:r>
      <w:r w:rsidRPr="0055324A">
        <w:rPr>
          <w:highlight w:val="yellow"/>
        </w:rPr>
        <w:t>INSERT LIST OF SIGNATORIES</w:t>
      </w:r>
      <w:r>
        <w:t>]</w:t>
      </w:r>
    </w:p>
    <w:sectPr w:rsidR="0055324A" w:rsidSect="0076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ke Frick" w:date="2018-03-14T17:00:00Z" w:initials="MF">
    <w:p w14:paraId="530E0901" w14:textId="3314E5DE" w:rsidR="00D478EE" w:rsidRDefault="00D478EE">
      <w:pPr>
        <w:pStyle w:val="CommentText"/>
      </w:pPr>
      <w:r>
        <w:rPr>
          <w:rStyle w:val="CommentReference"/>
        </w:rPr>
        <w:annotationRef/>
      </w:r>
      <w:r>
        <w:t xml:space="preserve">At a minimum, we recommend </w:t>
      </w:r>
      <w:proofErr w:type="spellStart"/>
      <w:r>
        <w:t>CCing</w:t>
      </w:r>
      <w:proofErr w:type="spellEnd"/>
      <w:r>
        <w:t xml:space="preserve"> the Minister of Foreign Affairs and Minister of Health in this correspondence. Consider the usefulness of </w:t>
      </w:r>
      <w:proofErr w:type="spellStart"/>
      <w:r>
        <w:t>CCing</w:t>
      </w:r>
      <w:proofErr w:type="spellEnd"/>
      <w:r>
        <w:t xml:space="preserve"> other Ministries, politicians, and officials.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DDEC25" w15:done="0"/>
  <w15:commentEx w15:paraId="61B6A1F2" w15:done="0"/>
  <w15:commentEx w15:paraId="3960A31E" w15:done="0"/>
  <w15:commentEx w15:paraId="3AA7EF3C" w15:done="0"/>
  <w15:commentEx w15:paraId="45DB9440" w15:done="0"/>
  <w15:commentEx w15:paraId="7D6E56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877"/>
    <w:multiLevelType w:val="hybridMultilevel"/>
    <w:tmpl w:val="18A6F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75D02"/>
    <w:multiLevelType w:val="hybridMultilevel"/>
    <w:tmpl w:val="55C8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3F2D"/>
    <w:multiLevelType w:val="hybridMultilevel"/>
    <w:tmpl w:val="C7F80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B60A8A"/>
    <w:multiLevelType w:val="hybridMultilevel"/>
    <w:tmpl w:val="E95C1322"/>
    <w:lvl w:ilvl="0" w:tplc="C3D44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7403"/>
    <w:multiLevelType w:val="hybridMultilevel"/>
    <w:tmpl w:val="0D14F438"/>
    <w:lvl w:ilvl="0" w:tplc="C3D44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DB5C88"/>
    <w:multiLevelType w:val="hybridMultilevel"/>
    <w:tmpl w:val="76AAC78A"/>
    <w:lvl w:ilvl="0" w:tplc="3A6C8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548F6"/>
    <w:multiLevelType w:val="hybridMultilevel"/>
    <w:tmpl w:val="F07A1FF8"/>
    <w:lvl w:ilvl="0" w:tplc="C3D44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dit Rius Sanjuan">
    <w15:presenceInfo w15:providerId="None" w15:userId="Judit Rius Sanju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86"/>
    <w:rsid w:val="000013C1"/>
    <w:rsid w:val="00053610"/>
    <w:rsid w:val="0008672B"/>
    <w:rsid w:val="000B44FB"/>
    <w:rsid w:val="000B7E12"/>
    <w:rsid w:val="000D4662"/>
    <w:rsid w:val="0013438C"/>
    <w:rsid w:val="0018300C"/>
    <w:rsid w:val="001A4AC7"/>
    <w:rsid w:val="001B093C"/>
    <w:rsid w:val="001D4CC2"/>
    <w:rsid w:val="00226725"/>
    <w:rsid w:val="0025552D"/>
    <w:rsid w:val="00284296"/>
    <w:rsid w:val="00285F44"/>
    <w:rsid w:val="00294140"/>
    <w:rsid w:val="002A3493"/>
    <w:rsid w:val="002A3C61"/>
    <w:rsid w:val="002F19BF"/>
    <w:rsid w:val="00311DF6"/>
    <w:rsid w:val="0032628E"/>
    <w:rsid w:val="00343064"/>
    <w:rsid w:val="00381CBE"/>
    <w:rsid w:val="003872F3"/>
    <w:rsid w:val="003961DD"/>
    <w:rsid w:val="00412A41"/>
    <w:rsid w:val="00481201"/>
    <w:rsid w:val="004A044C"/>
    <w:rsid w:val="004B6EDF"/>
    <w:rsid w:val="004C31A9"/>
    <w:rsid w:val="0055324A"/>
    <w:rsid w:val="005661CB"/>
    <w:rsid w:val="005D3C22"/>
    <w:rsid w:val="00641D7D"/>
    <w:rsid w:val="00654130"/>
    <w:rsid w:val="006663F1"/>
    <w:rsid w:val="006770EF"/>
    <w:rsid w:val="006D6AE7"/>
    <w:rsid w:val="00725C68"/>
    <w:rsid w:val="00731873"/>
    <w:rsid w:val="00767A86"/>
    <w:rsid w:val="007F3976"/>
    <w:rsid w:val="007F6965"/>
    <w:rsid w:val="00813FA9"/>
    <w:rsid w:val="00824352"/>
    <w:rsid w:val="00845C7A"/>
    <w:rsid w:val="0085375B"/>
    <w:rsid w:val="008C2B08"/>
    <w:rsid w:val="008C72BF"/>
    <w:rsid w:val="008F2491"/>
    <w:rsid w:val="00903DFB"/>
    <w:rsid w:val="00924FD8"/>
    <w:rsid w:val="00941E97"/>
    <w:rsid w:val="0097267E"/>
    <w:rsid w:val="00995F24"/>
    <w:rsid w:val="009C5203"/>
    <w:rsid w:val="00A10574"/>
    <w:rsid w:val="00A159EE"/>
    <w:rsid w:val="00A23FC1"/>
    <w:rsid w:val="00A25833"/>
    <w:rsid w:val="00A36FDB"/>
    <w:rsid w:val="00A42E01"/>
    <w:rsid w:val="00A55EC8"/>
    <w:rsid w:val="00A77491"/>
    <w:rsid w:val="00AA61BA"/>
    <w:rsid w:val="00B148A1"/>
    <w:rsid w:val="00B1785F"/>
    <w:rsid w:val="00B17D48"/>
    <w:rsid w:val="00B3218B"/>
    <w:rsid w:val="00B96F74"/>
    <w:rsid w:val="00BD635F"/>
    <w:rsid w:val="00C033A1"/>
    <w:rsid w:val="00C2035B"/>
    <w:rsid w:val="00C83412"/>
    <w:rsid w:val="00C834DF"/>
    <w:rsid w:val="00C95BB9"/>
    <w:rsid w:val="00CD322C"/>
    <w:rsid w:val="00CD6CEF"/>
    <w:rsid w:val="00D478EE"/>
    <w:rsid w:val="00D50911"/>
    <w:rsid w:val="00D87CE5"/>
    <w:rsid w:val="00DA67E1"/>
    <w:rsid w:val="00DE20C5"/>
    <w:rsid w:val="00DE5E67"/>
    <w:rsid w:val="00E426B8"/>
    <w:rsid w:val="00E67807"/>
    <w:rsid w:val="00E70E9E"/>
    <w:rsid w:val="00E71F30"/>
    <w:rsid w:val="00EB73B1"/>
    <w:rsid w:val="00EE5DDD"/>
    <w:rsid w:val="00EF50B0"/>
    <w:rsid w:val="00F431CB"/>
    <w:rsid w:val="00F57A4C"/>
    <w:rsid w:val="00FA2B3C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C1E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3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C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C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3F1"/>
    <w:pPr>
      <w:ind w:left="720"/>
      <w:contextualSpacing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3C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C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C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3F1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TAG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McKenna</dc:creator>
  <cp:keywords/>
  <dc:description/>
  <cp:lastModifiedBy>MIke Frick</cp:lastModifiedBy>
  <cp:revision>2</cp:revision>
  <dcterms:created xsi:type="dcterms:W3CDTF">2018-03-27T19:35:00Z</dcterms:created>
  <dcterms:modified xsi:type="dcterms:W3CDTF">2018-03-27T19:35:00Z</dcterms:modified>
</cp:coreProperties>
</file>