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4F722" w14:textId="72B153C5" w:rsidR="009956CA" w:rsidRDefault="009956CA" w:rsidP="00BA5981">
      <w:pPr>
        <w:rPr>
          <w:highlight w:val="yellow"/>
        </w:rPr>
      </w:pPr>
      <w:r w:rsidRPr="001B093C">
        <w:rPr>
          <w:b/>
          <w:highlight w:val="yellow"/>
        </w:rPr>
        <w:t>TO:</w:t>
      </w:r>
      <w:r>
        <w:rPr>
          <w:highlight w:val="yellow"/>
        </w:rPr>
        <w:t xml:space="preserve"> [</w:t>
      </w:r>
      <w:r w:rsidR="00BA5981">
        <w:rPr>
          <w:highlight w:val="yellow"/>
        </w:rPr>
        <w:t>MINISTER OF HEALTH]</w:t>
      </w:r>
      <w:r>
        <w:rPr>
          <w:highlight w:val="yellow"/>
        </w:rPr>
        <w:t xml:space="preserve"> </w:t>
      </w:r>
    </w:p>
    <w:p w14:paraId="5B49CD09" w14:textId="77777777" w:rsidR="009956CA" w:rsidRPr="00767A86" w:rsidRDefault="009956CA" w:rsidP="009956CA">
      <w:pPr>
        <w:rPr>
          <w:highlight w:val="yellow"/>
        </w:rPr>
      </w:pPr>
      <w:r>
        <w:rPr>
          <w:highlight w:val="yellow"/>
        </w:rPr>
        <w:t>[ADDRESS]</w:t>
      </w:r>
    </w:p>
    <w:p w14:paraId="394BAB83" w14:textId="77777777" w:rsidR="009956CA" w:rsidRDefault="009956CA" w:rsidP="009956CA">
      <w:pPr>
        <w:ind w:left="450"/>
      </w:pPr>
    </w:p>
    <w:p w14:paraId="5D5D2B6F" w14:textId="77777777" w:rsidR="00BA5981" w:rsidRDefault="009956CA" w:rsidP="009956CA">
      <w:pPr>
        <w:ind w:left="450" w:hanging="450"/>
        <w:rPr>
          <w:highlight w:val="yellow"/>
        </w:rPr>
      </w:pPr>
      <w:r w:rsidRPr="002A3493">
        <w:rPr>
          <w:b/>
          <w:highlight w:val="yellow"/>
        </w:rPr>
        <w:t>CC:</w:t>
      </w:r>
      <w:r w:rsidRPr="002A3493">
        <w:rPr>
          <w:highlight w:val="yellow"/>
        </w:rPr>
        <w:t xml:space="preserve"> </w:t>
      </w:r>
      <w:r w:rsidRPr="002E3AA8">
        <w:rPr>
          <w:highlight w:val="yellow"/>
        </w:rPr>
        <w:t>[</w:t>
      </w:r>
      <w:commentRangeStart w:id="0"/>
      <w:r w:rsidR="00BA5981">
        <w:rPr>
          <w:highlight w:val="yellow"/>
        </w:rPr>
        <w:t>NATIONAL TB PROGRAM MANAGER</w:t>
      </w:r>
      <w:commentRangeEnd w:id="0"/>
      <w:r w:rsidR="0097405F">
        <w:rPr>
          <w:rStyle w:val="CommentReference"/>
        </w:rPr>
        <w:commentReference w:id="0"/>
      </w:r>
      <w:r w:rsidR="00BA5981">
        <w:rPr>
          <w:highlight w:val="yellow"/>
        </w:rPr>
        <w:t xml:space="preserve">] </w:t>
      </w:r>
    </w:p>
    <w:p w14:paraId="17E7AD72" w14:textId="45BD5D91" w:rsidR="002C0722" w:rsidRPr="00BD125F" w:rsidRDefault="002C0722" w:rsidP="009956CA">
      <w:pPr>
        <w:ind w:left="450" w:hanging="450"/>
        <w:rPr>
          <w:highlight w:val="yellow"/>
        </w:rPr>
      </w:pPr>
      <w:r w:rsidRPr="00BD125F">
        <w:rPr>
          <w:highlight w:val="yellow"/>
        </w:rPr>
        <w:t>[OTHER RELEVANT MINISTRIES AND OFFICIALS]</w:t>
      </w:r>
    </w:p>
    <w:p w14:paraId="26FF80E1" w14:textId="7146301C" w:rsidR="009956CA" w:rsidRDefault="00BA5981" w:rsidP="009956CA">
      <w:pPr>
        <w:ind w:left="450" w:hanging="450"/>
      </w:pPr>
      <w:r w:rsidRPr="00BD125F">
        <w:rPr>
          <w:highlight w:val="yellow"/>
        </w:rPr>
        <w:t>[</w:t>
      </w:r>
      <w:r w:rsidRPr="002C0722">
        <w:rPr>
          <w:highlight w:val="yellow"/>
        </w:rPr>
        <w:t xml:space="preserve">RELEVANT </w:t>
      </w:r>
      <w:r w:rsidRPr="00BA5981">
        <w:rPr>
          <w:highlight w:val="yellow"/>
        </w:rPr>
        <w:t>PARLIAMENTARIANS</w:t>
      </w:r>
      <w:r w:rsidRPr="00BD125F">
        <w:rPr>
          <w:highlight w:val="yellow"/>
        </w:rPr>
        <w:t>]</w:t>
      </w:r>
    </w:p>
    <w:p w14:paraId="33000BBC" w14:textId="77777777" w:rsidR="009956CA" w:rsidRDefault="009956CA" w:rsidP="009956CA"/>
    <w:p w14:paraId="3DBFF0C2" w14:textId="77777777" w:rsidR="00822D62" w:rsidRDefault="00822D62" w:rsidP="00977872">
      <w:pPr>
        <w:jc w:val="right"/>
      </w:pPr>
    </w:p>
    <w:p w14:paraId="14300B7E" w14:textId="2E79566C" w:rsidR="00977872" w:rsidRDefault="00977872" w:rsidP="00977872">
      <w:pPr>
        <w:jc w:val="right"/>
      </w:pPr>
      <w:r>
        <w:t>[</w:t>
      </w:r>
      <w:r w:rsidRPr="00977872">
        <w:rPr>
          <w:highlight w:val="yellow"/>
        </w:rPr>
        <w:t>DAY</w:t>
      </w:r>
      <w:r>
        <w:t>] [</w:t>
      </w:r>
      <w:r w:rsidRPr="00977872">
        <w:rPr>
          <w:highlight w:val="yellow"/>
        </w:rPr>
        <w:t>MONTH</w:t>
      </w:r>
      <w:r>
        <w:t>] 2018</w:t>
      </w:r>
    </w:p>
    <w:p w14:paraId="1235A14A" w14:textId="77777777" w:rsidR="00977872" w:rsidRDefault="00977872" w:rsidP="009956CA"/>
    <w:p w14:paraId="4CDC629D" w14:textId="77777777" w:rsidR="00822D62" w:rsidRDefault="00822D62" w:rsidP="009956CA">
      <w:pPr>
        <w:rPr>
          <w:b/>
        </w:rPr>
      </w:pPr>
    </w:p>
    <w:p w14:paraId="23CEF687" w14:textId="77777777" w:rsidR="009956CA" w:rsidRDefault="009956CA" w:rsidP="009956CA">
      <w:pPr>
        <w:rPr>
          <w:b/>
        </w:rPr>
      </w:pPr>
      <w:r w:rsidRPr="00767A86">
        <w:rPr>
          <w:b/>
        </w:rPr>
        <w:t>S</w:t>
      </w:r>
      <w:r>
        <w:rPr>
          <w:b/>
        </w:rPr>
        <w:t>UBJECT</w:t>
      </w:r>
      <w:r w:rsidRPr="00767A86">
        <w:rPr>
          <w:b/>
        </w:rPr>
        <w:t xml:space="preserve">: </w:t>
      </w:r>
      <w:r>
        <w:rPr>
          <w:b/>
        </w:rPr>
        <w:t>[</w:t>
      </w:r>
      <w:r w:rsidRPr="0097405F">
        <w:rPr>
          <w:b/>
          <w:highlight w:val="yellow"/>
        </w:rPr>
        <w:t>COUNTRY</w:t>
      </w:r>
      <w:r>
        <w:rPr>
          <w:b/>
        </w:rPr>
        <w:t>]’s Engagement in the United Nations High-Level Meeting on Tuberculosis</w:t>
      </w:r>
      <w:r w:rsidRPr="00767A86">
        <w:rPr>
          <w:b/>
        </w:rPr>
        <w:t xml:space="preserve"> </w:t>
      </w:r>
    </w:p>
    <w:p w14:paraId="55D45A9B" w14:textId="77777777" w:rsidR="009956CA" w:rsidRDefault="009956CA" w:rsidP="009956CA"/>
    <w:p w14:paraId="07842682" w14:textId="77777777" w:rsidR="00822D62" w:rsidRDefault="00822D62" w:rsidP="009956CA"/>
    <w:p w14:paraId="4EA4C3AD" w14:textId="0CBB5547" w:rsidR="000C2328" w:rsidRDefault="000C2328" w:rsidP="009956CA">
      <w:r>
        <w:t xml:space="preserve">Dear </w:t>
      </w:r>
      <w:r w:rsidR="0097405F">
        <w:t xml:space="preserve">Minister </w:t>
      </w:r>
      <w:r>
        <w:t>[</w:t>
      </w:r>
      <w:r w:rsidRPr="0071048E">
        <w:rPr>
          <w:highlight w:val="yellow"/>
        </w:rPr>
        <w:t>LAST NAME</w:t>
      </w:r>
      <w:r>
        <w:t xml:space="preserve">], </w:t>
      </w:r>
    </w:p>
    <w:p w14:paraId="21F395BF" w14:textId="77777777" w:rsidR="000C2328" w:rsidRDefault="000C2328" w:rsidP="009956CA"/>
    <w:p w14:paraId="18C48852" w14:textId="09C330DB" w:rsidR="009956CA" w:rsidRPr="002A3493" w:rsidRDefault="009956CA" w:rsidP="009956CA">
      <w:r>
        <w:t>On behalf of the undersigned civil society organizations and communi</w:t>
      </w:r>
      <w:r w:rsidR="00977872">
        <w:t>ty groups committed to</w:t>
      </w:r>
      <w:r>
        <w:t xml:space="preserve"> end</w:t>
      </w:r>
      <w:r w:rsidR="00977872">
        <w:t>ing the</w:t>
      </w:r>
      <w:r>
        <w:t xml:space="preserve"> </w:t>
      </w:r>
      <w:r w:rsidR="00977872">
        <w:t>tuberculosis (</w:t>
      </w:r>
      <w:r>
        <w:t>TB</w:t>
      </w:r>
      <w:r w:rsidR="00977872">
        <w:t>) epidemic</w:t>
      </w:r>
      <w:r>
        <w:t xml:space="preserve"> in [</w:t>
      </w:r>
      <w:r w:rsidRPr="00977872">
        <w:rPr>
          <w:highlight w:val="yellow"/>
        </w:rPr>
        <w:t>COUNTRY</w:t>
      </w:r>
      <w:r>
        <w:t>], we are writing to encourag</w:t>
      </w:r>
      <w:r w:rsidR="00977872">
        <w:t>e the active</w:t>
      </w:r>
      <w:r>
        <w:t xml:space="preserve"> participation of your </w:t>
      </w:r>
      <w:r w:rsidR="000C2328">
        <w:t xml:space="preserve">office in preparations for the United Nations </w:t>
      </w:r>
      <w:r>
        <w:t>High-Level Meeting</w:t>
      </w:r>
      <w:r w:rsidR="00977872">
        <w:t xml:space="preserve"> on TB</w:t>
      </w:r>
      <w:r w:rsidR="000C2328">
        <w:t>, to be held on September 26, 2018 during the second day of general debate of the 73</w:t>
      </w:r>
      <w:r w:rsidR="000C2328" w:rsidRPr="000C2328">
        <w:rPr>
          <w:vertAlign w:val="superscript"/>
        </w:rPr>
        <w:t>rd</w:t>
      </w:r>
      <w:r w:rsidR="000C2328">
        <w:t xml:space="preserve"> session of the General Assembly</w:t>
      </w:r>
      <w:r>
        <w:t xml:space="preserve">.  </w:t>
      </w:r>
    </w:p>
    <w:p w14:paraId="636C76A2" w14:textId="77777777" w:rsidR="00D473DE" w:rsidRDefault="00D473DE" w:rsidP="009956CA"/>
    <w:p w14:paraId="45CB2D4A" w14:textId="7742FCA2" w:rsidR="00D473DE" w:rsidRDefault="00D473DE" w:rsidP="00D473DE">
      <w:r>
        <w:t xml:space="preserve">The High-Level Meeting comes at a critical time in the fight against TB. </w:t>
      </w:r>
      <w:r w:rsidRPr="00D473DE">
        <w:t xml:space="preserve">At the current rate of progress, it will take 150 years to achieve the </w:t>
      </w:r>
      <w:r>
        <w:t xml:space="preserve">target of </w:t>
      </w:r>
      <w:r w:rsidRPr="00D473DE">
        <w:t>Sus</w:t>
      </w:r>
      <w:r>
        <w:t>tainable Development Goal</w:t>
      </w:r>
      <w:r w:rsidR="003C6028">
        <w:t xml:space="preserve"> (SDG)</w:t>
      </w:r>
      <w:r>
        <w:t xml:space="preserve"> 3.3 </w:t>
      </w:r>
      <w:r w:rsidRPr="00D473DE">
        <w:t xml:space="preserve">to end </w:t>
      </w:r>
      <w:r>
        <w:t xml:space="preserve">the </w:t>
      </w:r>
      <w:r w:rsidRPr="00D473DE">
        <w:t>TB</w:t>
      </w:r>
      <w:r>
        <w:t xml:space="preserve"> epidemic</w:t>
      </w:r>
      <w:r w:rsidRPr="00D473DE">
        <w:t>.</w:t>
      </w:r>
      <w:r>
        <w:rPr>
          <w:rFonts w:ascii="Gill Sans MT" w:hAnsi="Gill Sans MT"/>
          <w:sz w:val="20"/>
          <w:szCs w:val="20"/>
        </w:rPr>
        <w:t xml:space="preserve"> </w:t>
      </w:r>
      <w:r>
        <w:t xml:space="preserve">TB kills more people every year than any other infectious disease and is the ninth leading cause of death globally. It is the only major drug-resistant infection transmitted through the air and the leading cause of death due to antimicrobial resistance. </w:t>
      </w:r>
      <w:r w:rsidR="007C0C90">
        <w:t>TB is a cause and consequence of poverty, and its deadly persistence demonstrates the imperative of supporting the research and development (R&amp;D) of new health technologies and ensuring their accessibi</w:t>
      </w:r>
      <w:r w:rsidR="0071048E">
        <w:t>lity and affordability</w:t>
      </w:r>
      <w:r w:rsidR="007C0C90">
        <w:t xml:space="preserve"> to all</w:t>
      </w:r>
      <w:r w:rsidR="002E3AA8">
        <w:t xml:space="preserve"> people</w:t>
      </w:r>
      <w:r w:rsidR="007C0C90">
        <w:t xml:space="preserve"> in need. </w:t>
      </w:r>
      <w:r w:rsidR="0071048E">
        <w:t>For these reasons, TB</w:t>
      </w:r>
      <w:r w:rsidR="007C0C90">
        <w:t xml:space="preserve"> sits at the heart of the SDGs, making progress against TB an essential measure of </w:t>
      </w:r>
      <w:r w:rsidR="00F13AED">
        <w:t xml:space="preserve">the </w:t>
      </w:r>
      <w:r w:rsidR="007C0C90">
        <w:t xml:space="preserve">successful realization of the SDG agenda at large. </w:t>
      </w:r>
    </w:p>
    <w:p w14:paraId="5FDB3425" w14:textId="77777777" w:rsidR="00D473DE" w:rsidRDefault="00D473DE" w:rsidP="00D473DE"/>
    <w:p w14:paraId="3B2C0963" w14:textId="77AE1C13" w:rsidR="00D473DE" w:rsidRPr="00D473DE" w:rsidRDefault="00977872" w:rsidP="00F13AED">
      <w:pPr>
        <w:rPr>
          <w:rFonts w:ascii="Gill Sans MT" w:hAnsi="Gill Sans MT"/>
          <w:sz w:val="20"/>
          <w:szCs w:val="20"/>
        </w:rPr>
      </w:pPr>
      <w:r>
        <w:t>TB remains a major obstacle</w:t>
      </w:r>
      <w:r w:rsidR="003C6028">
        <w:t xml:space="preserve"> to </w:t>
      </w:r>
      <w:r w:rsidR="003902AE">
        <w:t>attaining</w:t>
      </w:r>
      <w:r>
        <w:t xml:space="preserve"> </w:t>
      </w:r>
      <w:r w:rsidR="003C6028">
        <w:t>the SDG vision of health, development, and prosperity for all in</w:t>
      </w:r>
      <w:r w:rsidR="00D473DE">
        <w:t xml:space="preserve"> </w:t>
      </w:r>
      <w:r w:rsidR="00D473DE" w:rsidRPr="00C2035B">
        <w:t>[</w:t>
      </w:r>
      <w:r w:rsidR="00D473DE" w:rsidRPr="00C2035B">
        <w:rPr>
          <w:highlight w:val="yellow"/>
        </w:rPr>
        <w:t>COUNTRY</w:t>
      </w:r>
      <w:r w:rsidR="00D473DE" w:rsidRPr="00C2035B">
        <w:t>]</w:t>
      </w:r>
      <w:r w:rsidR="003C6028">
        <w:t>. Our country</w:t>
      </w:r>
      <w:r w:rsidR="00D473DE" w:rsidRPr="00C2035B">
        <w:t xml:space="preserve"> has an estimated [</w:t>
      </w:r>
      <w:r w:rsidR="00D473DE" w:rsidRPr="00C2035B">
        <w:rPr>
          <w:highlight w:val="yellow"/>
        </w:rPr>
        <w:t>NUMBER</w:t>
      </w:r>
      <w:r w:rsidR="003C6028">
        <w:t>] new</w:t>
      </w:r>
      <w:r w:rsidR="00D473DE" w:rsidRPr="00C2035B">
        <w:t xml:space="preserve"> cases of TB each year,</w:t>
      </w:r>
      <w:r w:rsidR="003C6028">
        <w:t xml:space="preserve"> and</w:t>
      </w:r>
      <w:r w:rsidR="00D473DE" w:rsidRPr="00C2035B">
        <w:t xml:space="preserve"> [</w:t>
      </w:r>
      <w:r w:rsidR="00D473DE" w:rsidRPr="00C2035B">
        <w:rPr>
          <w:highlight w:val="yellow"/>
        </w:rPr>
        <w:t>XX PERCENT</w:t>
      </w:r>
      <w:r w:rsidR="003C6028">
        <w:t>] of these</w:t>
      </w:r>
      <w:r w:rsidR="00D473DE" w:rsidRPr="00C2035B">
        <w:t xml:space="preserve"> are drug-resistant</w:t>
      </w:r>
      <w:r w:rsidR="00D473DE">
        <w:t>. [</w:t>
      </w:r>
      <w:r w:rsidR="00D473DE" w:rsidRPr="007F6965">
        <w:rPr>
          <w:highlight w:val="yellow"/>
        </w:rPr>
        <w:t>XX NUMBER OF DEATHS</w:t>
      </w:r>
      <w:r w:rsidR="00D473DE">
        <w:t>] [</w:t>
      </w:r>
      <w:r w:rsidR="00D473DE" w:rsidRPr="007F6965">
        <w:rPr>
          <w:highlight w:val="yellow"/>
        </w:rPr>
        <w:t>NATIONALITY</w:t>
      </w:r>
      <w:r w:rsidR="00D473DE">
        <w:t>] die of TB each year despite it bei</w:t>
      </w:r>
      <w:r w:rsidR="003C6028">
        <w:t>ng preventable and curable.</w:t>
      </w:r>
      <w:r w:rsidR="00D473DE">
        <w:t xml:space="preserve"> </w:t>
      </w:r>
      <w:r w:rsidR="00F13AED">
        <w:t>Funding for research on TB in [</w:t>
      </w:r>
      <w:r w:rsidR="00F13AED" w:rsidRPr="0071048E">
        <w:rPr>
          <w:highlight w:val="yellow"/>
        </w:rPr>
        <w:t>COUNTRY</w:t>
      </w:r>
      <w:r w:rsidR="00F13AED">
        <w:t xml:space="preserve">] is minimal, and new tools to prevent, diagnose, and treat TB are urgently required. </w:t>
      </w:r>
      <w:r w:rsidR="00D473DE" w:rsidRPr="00C2035B">
        <w:t>[</w:t>
      </w:r>
      <w:r w:rsidR="003C6028" w:rsidRPr="00F13AED">
        <w:rPr>
          <w:highlight w:val="yellow"/>
        </w:rPr>
        <w:t>ADD</w:t>
      </w:r>
      <w:r w:rsidR="00F13AED" w:rsidRPr="00F13AED">
        <w:rPr>
          <w:highlight w:val="yellow"/>
        </w:rPr>
        <w:t xml:space="preserve"> ANY OTHER</w:t>
      </w:r>
      <w:r w:rsidR="003C6028" w:rsidRPr="00F13AED">
        <w:rPr>
          <w:highlight w:val="yellow"/>
        </w:rPr>
        <w:t xml:space="preserve"> </w:t>
      </w:r>
      <w:r w:rsidR="00D473DE" w:rsidRPr="00F13AED">
        <w:rPr>
          <w:highlight w:val="yellow"/>
        </w:rPr>
        <w:t xml:space="preserve">BRIEF </w:t>
      </w:r>
      <w:r w:rsidR="00F13AED" w:rsidRPr="00F13AED">
        <w:rPr>
          <w:highlight w:val="yellow"/>
        </w:rPr>
        <w:t xml:space="preserve">BACKGROUND </w:t>
      </w:r>
      <w:r w:rsidR="00D473DE" w:rsidRPr="00F13AED">
        <w:rPr>
          <w:highlight w:val="yellow"/>
        </w:rPr>
        <w:t xml:space="preserve">DESCRIPTION OF COUNTRY </w:t>
      </w:r>
      <w:r w:rsidR="00F13AED" w:rsidRPr="00F13AED">
        <w:rPr>
          <w:highlight w:val="yellow"/>
        </w:rPr>
        <w:t>TB CAR</w:t>
      </w:r>
      <w:r w:rsidR="003D59AC">
        <w:rPr>
          <w:highlight w:val="yellow"/>
        </w:rPr>
        <w:t>E</w:t>
      </w:r>
      <w:r w:rsidR="00F13AED" w:rsidRPr="00F13AED">
        <w:rPr>
          <w:highlight w:val="yellow"/>
        </w:rPr>
        <w:t>, RESEARCH</w:t>
      </w:r>
      <w:r w:rsidR="00D473DE" w:rsidRPr="00F13AED">
        <w:rPr>
          <w:highlight w:val="yellow"/>
        </w:rPr>
        <w:t xml:space="preserve"> AND ACCESS ISSUES</w:t>
      </w:r>
      <w:r w:rsidR="00D473DE" w:rsidRPr="00C2035B">
        <w:t>].</w:t>
      </w:r>
      <w:r w:rsidR="00D473DE">
        <w:t xml:space="preserve"> </w:t>
      </w:r>
    </w:p>
    <w:p w14:paraId="256297F9" w14:textId="77777777" w:rsidR="00D473DE" w:rsidRDefault="00D473DE" w:rsidP="009956CA"/>
    <w:p w14:paraId="3AECDAC6" w14:textId="241774E8" w:rsidR="00977872" w:rsidRDefault="00F13AED" w:rsidP="00F13AED">
      <w:r>
        <w:t>Recently, diverse stakeholders in the TB community, including representatives of civil society, the private sector, TB-affected communities, a</w:t>
      </w:r>
      <w:r w:rsidR="003902AE">
        <w:t>nd other constituencies</w:t>
      </w:r>
      <w:r>
        <w:t>, developed a</w:t>
      </w:r>
      <w:r w:rsidR="009F062B">
        <w:t xml:space="preserve"> set</w:t>
      </w:r>
      <w:r>
        <w:t xml:space="preserve"> </w:t>
      </w:r>
      <w:r w:rsidR="009F062B">
        <w:t xml:space="preserve">of </w:t>
      </w:r>
      <w:r>
        <w:t xml:space="preserve">key asks </w:t>
      </w:r>
      <w:r w:rsidR="00977872">
        <w:t xml:space="preserve">proposing specific </w:t>
      </w:r>
      <w:r>
        <w:t xml:space="preserve">commitments and </w:t>
      </w:r>
      <w:r w:rsidR="00977872">
        <w:t xml:space="preserve">targets </w:t>
      </w:r>
      <w:r>
        <w:t xml:space="preserve">for the </w:t>
      </w:r>
      <w:r>
        <w:lastRenderedPageBreak/>
        <w:t xml:space="preserve">draft political declaration of the High-Level Meeting. We hope you will take these key asks into consideration as </w:t>
      </w:r>
      <w:r w:rsidR="00977872">
        <w:t xml:space="preserve">you work with </w:t>
      </w:r>
      <w:r w:rsidR="002C0722">
        <w:t>Prime Minister [</w:t>
      </w:r>
      <w:r w:rsidR="002C0722" w:rsidRPr="00BD125F">
        <w:rPr>
          <w:highlight w:val="yellow"/>
        </w:rPr>
        <w:t>LAST NAME</w:t>
      </w:r>
      <w:r w:rsidR="002C0722">
        <w:t>], other Ministers, and our</w:t>
      </w:r>
      <w:r>
        <w:t xml:space="preserve"> </w:t>
      </w:r>
      <w:r w:rsidR="002C0722">
        <w:t xml:space="preserve">country’s </w:t>
      </w:r>
      <w:r w:rsidR="00977872">
        <w:t xml:space="preserve">Permanent Mission to the United Nations to </w:t>
      </w:r>
      <w:r w:rsidR="002C0722">
        <w:t>develop a strong</w:t>
      </w:r>
      <w:r w:rsidR="00977872">
        <w:t xml:space="preserve"> political declaration</w:t>
      </w:r>
      <w:r w:rsidR="002C0722">
        <w:t xml:space="preserve"> to be endorsed at the High-Level Meeting</w:t>
      </w:r>
      <w:r>
        <w:t xml:space="preserve">. </w:t>
      </w:r>
    </w:p>
    <w:p w14:paraId="4084536F" w14:textId="77777777" w:rsidR="00977872" w:rsidRDefault="00977872" w:rsidP="009956CA"/>
    <w:p w14:paraId="311BAF83" w14:textId="4DC12C88" w:rsidR="006B1354" w:rsidRDefault="003902AE" w:rsidP="009956CA">
      <w:r>
        <w:t>Among the key asks</w:t>
      </w:r>
      <w:r w:rsidR="006B1354">
        <w:t xml:space="preserve">, </w:t>
      </w:r>
      <w:r w:rsidR="00977872">
        <w:t xml:space="preserve">the undersigned </w:t>
      </w:r>
      <w:r w:rsidR="006B1354">
        <w:t xml:space="preserve">organizations call your attention to the following </w:t>
      </w:r>
      <w:r w:rsidR="00977872">
        <w:t>priority actions for our country to take forward at the High-Level Meeting:</w:t>
      </w:r>
      <w:r w:rsidR="006B1354">
        <w:t xml:space="preserve"> </w:t>
      </w:r>
    </w:p>
    <w:p w14:paraId="2EB9C175" w14:textId="77777777" w:rsidR="006B1354" w:rsidRDefault="006B1354" w:rsidP="009956CA"/>
    <w:p w14:paraId="273F8201" w14:textId="39A656D4" w:rsidR="006B1354" w:rsidRPr="003C6028" w:rsidRDefault="003902AE" w:rsidP="006B135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Commit</w:t>
      </w:r>
      <w:r w:rsidR="003C6028" w:rsidRPr="003C6028">
        <w:rPr>
          <w:b/>
        </w:rPr>
        <w:t xml:space="preserve"> </w:t>
      </w:r>
      <w:r>
        <w:rPr>
          <w:b/>
        </w:rPr>
        <w:t>to increasing</w:t>
      </w:r>
      <w:r w:rsidR="003C6028">
        <w:rPr>
          <w:b/>
        </w:rPr>
        <w:t xml:space="preserve"> fund</w:t>
      </w:r>
      <w:r w:rsidR="003C6028" w:rsidRPr="003C6028">
        <w:rPr>
          <w:b/>
        </w:rPr>
        <w:t>ing for T</w:t>
      </w:r>
      <w:r>
        <w:rPr>
          <w:b/>
        </w:rPr>
        <w:t>B R&amp;D</w:t>
      </w:r>
      <w:r w:rsidR="003C6028" w:rsidRPr="003C6028">
        <w:rPr>
          <w:b/>
        </w:rPr>
        <w:t xml:space="preserve"> to accelerate the innovation needed to end TB</w:t>
      </w:r>
      <w:r w:rsidR="002C0722">
        <w:rPr>
          <w:b/>
        </w:rPr>
        <w:t xml:space="preserve">. </w:t>
      </w:r>
      <w:r w:rsidR="002C0722" w:rsidRPr="00BD125F">
        <w:t>In particular</w:t>
      </w:r>
      <w:r w:rsidR="003C6028" w:rsidRPr="003C6028">
        <w:rPr>
          <w:b/>
        </w:rPr>
        <w:t>:</w:t>
      </w:r>
      <w:r w:rsidR="00394276" w:rsidRPr="003C6028">
        <w:rPr>
          <w:b/>
        </w:rPr>
        <w:t xml:space="preserve"> </w:t>
      </w:r>
    </w:p>
    <w:p w14:paraId="3AD92329" w14:textId="02E90072" w:rsidR="00394276" w:rsidRPr="00394276" w:rsidRDefault="002C0722" w:rsidP="00394276">
      <w:pPr>
        <w:pStyle w:val="ListParagraph"/>
        <w:numPr>
          <w:ilvl w:val="1"/>
          <w:numId w:val="3"/>
        </w:numPr>
      </w:pPr>
      <w:r w:rsidRPr="00BD125F">
        <w:t>By</w:t>
      </w:r>
      <w:r>
        <w:rPr>
          <w:i/>
        </w:rPr>
        <w:t xml:space="preserve"> </w:t>
      </w:r>
      <w:r w:rsidR="00394276" w:rsidRPr="00394276">
        <w:t xml:space="preserve">2022, all countries spend </w:t>
      </w:r>
      <w:r w:rsidR="00B01824">
        <w:t>at least</w:t>
      </w:r>
      <w:bookmarkStart w:id="1" w:name="_GoBack"/>
      <w:bookmarkEnd w:id="1"/>
      <w:r w:rsidR="00394276" w:rsidRPr="00394276">
        <w:t xml:space="preserve"> 0.1% of annual gross domestic expenditure on research and development (GERD) on TB R&amp;D to close the annual global R&amp;D funding gap of $1.3 billion and fast-track the development and rapid uptake of new and more effective drugs and treatment regimens, diagnostics</w:t>
      </w:r>
      <w:r w:rsidR="003902AE">
        <w:t>,</w:t>
      </w:r>
      <w:r w:rsidR="00394276" w:rsidRPr="00394276">
        <w:t xml:space="preserve"> vaccines,</w:t>
      </w:r>
      <w:r w:rsidR="003902AE">
        <w:t xml:space="preserve"> and other</w:t>
      </w:r>
      <w:r w:rsidR="00394276" w:rsidRPr="00394276">
        <w:t xml:space="preserve"> interventions and strategies for preventing, diagnosing and treating TB.</w:t>
      </w:r>
    </w:p>
    <w:p w14:paraId="20CAF60C" w14:textId="02A73747" w:rsidR="00394276" w:rsidRDefault="00394276" w:rsidP="00394276">
      <w:pPr>
        <w:pStyle w:val="ListParagraph"/>
        <w:numPr>
          <w:ilvl w:val="1"/>
          <w:numId w:val="3"/>
        </w:numPr>
      </w:pPr>
      <w:r w:rsidRPr="00394276">
        <w:t xml:space="preserve">By 2022, all countries develop national strategic plans for TB research or incorporate TB research into national health research plans. </w:t>
      </w:r>
    </w:p>
    <w:p w14:paraId="08835590" w14:textId="1D08B832" w:rsidR="0097405F" w:rsidRPr="002C0722" w:rsidRDefault="002C0722" w:rsidP="00394276">
      <w:pPr>
        <w:pStyle w:val="ListParagraph"/>
        <w:numPr>
          <w:ilvl w:val="1"/>
          <w:numId w:val="3"/>
        </w:numPr>
      </w:pPr>
      <w:r>
        <w:t xml:space="preserve">Countries reaffirm that R&amp;D efforts should be </w:t>
      </w:r>
      <w:r w:rsidR="00BD125F">
        <w:t>needs driven</w:t>
      </w:r>
      <w:r>
        <w:t>, evidence-based, and guided by the principles</w:t>
      </w:r>
      <w:r w:rsidR="00BD125F">
        <w:t xml:space="preserve"> of affordability, efficiency, </w:t>
      </w:r>
      <w:r>
        <w:t>equity</w:t>
      </w:r>
      <w:r w:rsidR="00BD125F">
        <w:t xml:space="preserve">, and collaboration. When in place, these principles ensure that the public can enjoy a strong return on public investments in research. </w:t>
      </w:r>
    </w:p>
    <w:p w14:paraId="73F2F8CF" w14:textId="3AFCB730" w:rsidR="00394276" w:rsidRPr="003C6028" w:rsidRDefault="003902AE" w:rsidP="0039427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Commit</w:t>
      </w:r>
      <w:r w:rsidR="003C6028" w:rsidRPr="003C6028">
        <w:rPr>
          <w:b/>
        </w:rPr>
        <w:t xml:space="preserve"> to end</w:t>
      </w:r>
      <w:r>
        <w:rPr>
          <w:b/>
        </w:rPr>
        <w:t>ing</w:t>
      </w:r>
      <w:r w:rsidR="003C6028" w:rsidRPr="003C6028">
        <w:rPr>
          <w:b/>
        </w:rPr>
        <w:t xml:space="preserve"> TB suffering and deaths in children</w:t>
      </w:r>
      <w:r w:rsidR="00BD125F">
        <w:rPr>
          <w:b/>
        </w:rPr>
        <w:t>. In particular</w:t>
      </w:r>
      <w:r w:rsidR="003C6028" w:rsidRPr="003C6028">
        <w:rPr>
          <w:b/>
        </w:rPr>
        <w:t>:</w:t>
      </w:r>
      <w:r w:rsidR="00394276" w:rsidRPr="003C6028">
        <w:rPr>
          <w:b/>
        </w:rPr>
        <w:t xml:space="preserve"> </w:t>
      </w:r>
    </w:p>
    <w:p w14:paraId="453BB5AE" w14:textId="78C610BE" w:rsidR="00394276" w:rsidRDefault="00394276" w:rsidP="00394276">
      <w:pPr>
        <w:pStyle w:val="ListParagraph"/>
        <w:numPr>
          <w:ilvl w:val="1"/>
          <w:numId w:val="3"/>
        </w:numPr>
      </w:pPr>
      <w:r>
        <w:t>By 2019, all states have established an Inter-Ministry Task Force and developed a funded action plan to address child TB comprehensively across maternal, child and adolescent populations.</w:t>
      </w:r>
    </w:p>
    <w:p w14:paraId="59DE2758" w14:textId="7A9B97E6" w:rsidR="0097405F" w:rsidRPr="00BD125F" w:rsidRDefault="00BD125F" w:rsidP="0097405F">
      <w:pPr>
        <w:pStyle w:val="ListParagraph"/>
        <w:numPr>
          <w:ilvl w:val="1"/>
          <w:numId w:val="3"/>
        </w:numPr>
      </w:pPr>
      <w:r>
        <w:t>B</w:t>
      </w:r>
      <w:r w:rsidR="0097405F">
        <w:t xml:space="preserve">y 2022, 90% of children with TB and MDR TB </w:t>
      </w:r>
      <w:r>
        <w:t xml:space="preserve">(respectively, 900,000 and 28,800 each year) </w:t>
      </w:r>
      <w:r w:rsidR="0097405F">
        <w:t xml:space="preserve">are diagnosed, put on appropriate treatment and reported to National TB Programmes. </w:t>
      </w:r>
    </w:p>
    <w:p w14:paraId="3A19C373" w14:textId="6213C473" w:rsidR="00394276" w:rsidRDefault="00394276" w:rsidP="00394276">
      <w:pPr>
        <w:pStyle w:val="ListParagraph"/>
        <w:numPr>
          <w:ilvl w:val="1"/>
          <w:numId w:val="3"/>
        </w:numPr>
      </w:pPr>
      <w:r>
        <w:t>By 2022, 90% of children with household exposure to an infectious TB case</w:t>
      </w:r>
      <w:r w:rsidR="00BD125F">
        <w:t xml:space="preserve"> (2.4 million children &lt;5 years of age, and HIV-infected children of any age)</w:t>
      </w:r>
      <w:r>
        <w:t xml:space="preserve"> receive preventive therapy each year.</w:t>
      </w:r>
    </w:p>
    <w:p w14:paraId="549BFA68" w14:textId="32ECBDC7" w:rsidR="006B1354" w:rsidRDefault="006B1354" w:rsidP="00394276">
      <w:pPr>
        <w:pStyle w:val="ListParagraph"/>
        <w:numPr>
          <w:ilvl w:val="0"/>
          <w:numId w:val="3"/>
        </w:numPr>
      </w:pPr>
      <w:r>
        <w:t>[</w:t>
      </w:r>
      <w:r w:rsidRPr="00822D62">
        <w:rPr>
          <w:highlight w:val="yellow"/>
        </w:rPr>
        <w:t xml:space="preserve">OTHER ASKS IMPORTANT TO YOUR COUNTRY/CONSTITUENCY, IDEALLY </w:t>
      </w:r>
      <w:r w:rsidR="009F062B">
        <w:t>TIED INTO THE KEY ASKS</w:t>
      </w:r>
      <w:r>
        <w:t>]</w:t>
      </w:r>
    </w:p>
    <w:p w14:paraId="3D7A2D60" w14:textId="77777777" w:rsidR="009956CA" w:rsidRDefault="009956CA" w:rsidP="009956CA"/>
    <w:p w14:paraId="132B8229" w14:textId="05C53C01" w:rsidR="009956CA" w:rsidRDefault="009956CA" w:rsidP="009956CA">
      <w:r>
        <w:t xml:space="preserve">The impact of the first-ever UN High-Level Meeting on TB will only be as large as the ambitions of the </w:t>
      </w:r>
      <w:r w:rsidR="0097405F">
        <w:t>countries</w:t>
      </w:r>
      <w:r>
        <w:t xml:space="preserve"> participating therein; we are counting on you to seize this opportunity to affect change sorely overdue in the fight against TB.</w:t>
      </w:r>
    </w:p>
    <w:p w14:paraId="072D20E9" w14:textId="77777777" w:rsidR="009956CA" w:rsidRDefault="009956CA" w:rsidP="009956CA"/>
    <w:p w14:paraId="69543F18" w14:textId="2B644D84" w:rsidR="009956CA" w:rsidRDefault="009956CA" w:rsidP="009956CA">
      <w:r>
        <w:t>We welcome further engagement as you and your colleagues begin preparations for the High-Level Meeting</w:t>
      </w:r>
      <w:r w:rsidR="00822D62">
        <w:t xml:space="preserve"> on TB</w:t>
      </w:r>
      <w:r>
        <w:t>. To further discuss any of the points raised in this letter, please direct correspondence to [</w:t>
      </w:r>
      <w:r w:rsidRPr="001A4AC7">
        <w:rPr>
          <w:highlight w:val="yellow"/>
        </w:rPr>
        <w:t>CONTACT NAME, EMAIL, PHONE</w:t>
      </w:r>
      <w:r>
        <w:t>].</w:t>
      </w:r>
    </w:p>
    <w:p w14:paraId="60055B40" w14:textId="77777777" w:rsidR="009A4ADA" w:rsidRDefault="009A4ADA"/>
    <w:p w14:paraId="488A96CB" w14:textId="77777777" w:rsidR="009956CA" w:rsidRDefault="009956CA" w:rsidP="009956CA">
      <w:r>
        <w:t>Respectfully submitted,</w:t>
      </w:r>
    </w:p>
    <w:p w14:paraId="07C7BCD8" w14:textId="77777777" w:rsidR="009956CA" w:rsidRDefault="009956CA" w:rsidP="009956CA"/>
    <w:p w14:paraId="033BA17E" w14:textId="41FE7D58" w:rsidR="009956CA" w:rsidRDefault="009956CA">
      <w:r>
        <w:t>[</w:t>
      </w:r>
      <w:r w:rsidRPr="0055324A">
        <w:rPr>
          <w:highlight w:val="yellow"/>
        </w:rPr>
        <w:t>INSERT LIST OF SIGNATORIES</w:t>
      </w:r>
      <w:r>
        <w:t>]</w:t>
      </w:r>
    </w:p>
    <w:sectPr w:rsidR="009956CA" w:rsidSect="009F062B">
      <w:footerReference w:type="even" r:id="rId9"/>
      <w:footerReference w:type="default" r:id="rId10"/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ke Frick" w:date="2018-03-15T10:44:00Z" w:initials="MF">
    <w:p w14:paraId="2CB099AF" w14:textId="0E83845C" w:rsidR="002C0722" w:rsidRDefault="002C0722">
      <w:pPr>
        <w:pStyle w:val="CommentText"/>
      </w:pPr>
      <w:r>
        <w:rPr>
          <w:rStyle w:val="CommentReference"/>
        </w:rPr>
        <w:annotationRef/>
      </w:r>
      <w:r>
        <w:t xml:space="preserve">At a minimum, we recommend CCing the NTP Manager in this correspondence. Consider the usefulness of CCing other Ministries, politicians, and officials. 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FB06E" w14:textId="77777777" w:rsidR="002C0722" w:rsidRDefault="002C0722" w:rsidP="00822D62">
      <w:r>
        <w:separator/>
      </w:r>
    </w:p>
  </w:endnote>
  <w:endnote w:type="continuationSeparator" w:id="0">
    <w:p w14:paraId="7828EAA1" w14:textId="77777777" w:rsidR="002C0722" w:rsidRDefault="002C0722" w:rsidP="0082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02CB7" w14:textId="77777777" w:rsidR="002C0722" w:rsidRDefault="002C0722" w:rsidP="002E3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1607A5" w14:textId="77777777" w:rsidR="002C0722" w:rsidRDefault="002C0722" w:rsidP="00822D6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45B39" w14:textId="77777777" w:rsidR="002C0722" w:rsidRDefault="002C0722" w:rsidP="002E3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8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B74F93" w14:textId="77777777" w:rsidR="002C0722" w:rsidRDefault="002C0722" w:rsidP="00822D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2854B" w14:textId="77777777" w:rsidR="002C0722" w:rsidRDefault="002C0722" w:rsidP="00822D62">
      <w:r>
        <w:separator/>
      </w:r>
    </w:p>
  </w:footnote>
  <w:footnote w:type="continuationSeparator" w:id="0">
    <w:p w14:paraId="0FCE45EF" w14:textId="77777777" w:rsidR="002C0722" w:rsidRDefault="002C0722" w:rsidP="0082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27CBF"/>
    <w:multiLevelType w:val="hybridMultilevel"/>
    <w:tmpl w:val="FE44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93B72"/>
    <w:multiLevelType w:val="hybridMultilevel"/>
    <w:tmpl w:val="7F429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B5C88"/>
    <w:multiLevelType w:val="hybridMultilevel"/>
    <w:tmpl w:val="76AAC78A"/>
    <w:lvl w:ilvl="0" w:tplc="3A6C8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878DF"/>
    <w:multiLevelType w:val="hybridMultilevel"/>
    <w:tmpl w:val="AC7A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9343C"/>
    <w:multiLevelType w:val="hybridMultilevel"/>
    <w:tmpl w:val="FE6C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8F"/>
    <w:rsid w:val="0007198F"/>
    <w:rsid w:val="000C1CAF"/>
    <w:rsid w:val="000C2328"/>
    <w:rsid w:val="002626FC"/>
    <w:rsid w:val="002C0722"/>
    <w:rsid w:val="002E3AA8"/>
    <w:rsid w:val="003902AE"/>
    <w:rsid w:val="00394276"/>
    <w:rsid w:val="003C6028"/>
    <w:rsid w:val="003D59AC"/>
    <w:rsid w:val="003E0B6D"/>
    <w:rsid w:val="00454B21"/>
    <w:rsid w:val="00462769"/>
    <w:rsid w:val="006B1354"/>
    <w:rsid w:val="006D7682"/>
    <w:rsid w:val="0071048E"/>
    <w:rsid w:val="007C0C90"/>
    <w:rsid w:val="007D346A"/>
    <w:rsid w:val="00822D62"/>
    <w:rsid w:val="0097405F"/>
    <w:rsid w:val="00977872"/>
    <w:rsid w:val="009956CA"/>
    <w:rsid w:val="009A4ADA"/>
    <w:rsid w:val="009F062B"/>
    <w:rsid w:val="00B01824"/>
    <w:rsid w:val="00BA5981"/>
    <w:rsid w:val="00BB37A1"/>
    <w:rsid w:val="00BB3810"/>
    <w:rsid w:val="00BD125F"/>
    <w:rsid w:val="00D473DE"/>
    <w:rsid w:val="00F0376C"/>
    <w:rsid w:val="00F0783F"/>
    <w:rsid w:val="00F13AED"/>
    <w:rsid w:val="00F2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B4BA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1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6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956CA"/>
  </w:style>
  <w:style w:type="character" w:customStyle="1" w:styleId="CommentTextChar">
    <w:name w:val="Comment Text Char"/>
    <w:basedOn w:val="DefaultParagraphFont"/>
    <w:link w:val="CommentText"/>
    <w:uiPriority w:val="99"/>
    <w:rsid w:val="009956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6C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73DE"/>
    <w:pPr>
      <w:ind w:left="720"/>
      <w:contextualSpacing/>
    </w:pPr>
    <w:rPr>
      <w:rFonts w:eastAsiaTheme="minorHAns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2D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D62"/>
  </w:style>
  <w:style w:type="character" w:styleId="PageNumber">
    <w:name w:val="page number"/>
    <w:basedOn w:val="DefaultParagraphFont"/>
    <w:uiPriority w:val="99"/>
    <w:semiHidden/>
    <w:unhideWhenUsed/>
    <w:rsid w:val="00822D62"/>
  </w:style>
  <w:style w:type="character" w:styleId="Hyperlink">
    <w:name w:val="Hyperlink"/>
    <w:basedOn w:val="DefaultParagraphFont"/>
    <w:uiPriority w:val="99"/>
    <w:unhideWhenUsed/>
    <w:rsid w:val="000C1C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9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1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6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956CA"/>
  </w:style>
  <w:style w:type="character" w:customStyle="1" w:styleId="CommentTextChar">
    <w:name w:val="Comment Text Char"/>
    <w:basedOn w:val="DefaultParagraphFont"/>
    <w:link w:val="CommentText"/>
    <w:uiPriority w:val="99"/>
    <w:rsid w:val="009956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6C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73DE"/>
    <w:pPr>
      <w:ind w:left="720"/>
      <w:contextualSpacing/>
    </w:pPr>
    <w:rPr>
      <w:rFonts w:eastAsiaTheme="minorHAns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2D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D62"/>
  </w:style>
  <w:style w:type="character" w:styleId="PageNumber">
    <w:name w:val="page number"/>
    <w:basedOn w:val="DefaultParagraphFont"/>
    <w:uiPriority w:val="99"/>
    <w:semiHidden/>
    <w:unhideWhenUsed/>
    <w:rsid w:val="00822D62"/>
  </w:style>
  <w:style w:type="character" w:styleId="Hyperlink">
    <w:name w:val="Hyperlink"/>
    <w:basedOn w:val="DefaultParagraphFont"/>
    <w:uiPriority w:val="99"/>
    <w:unhideWhenUsed/>
    <w:rsid w:val="000C1C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9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4241</Characters>
  <Application>Microsoft Macintosh Word</Application>
  <DocSecurity>0</DocSecurity>
  <Lines>35</Lines>
  <Paragraphs>9</Paragraphs>
  <ScaleCrop>false</ScaleCrop>
  <Company>Treatment Action Group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Frick</dc:creator>
  <cp:keywords/>
  <dc:description/>
  <cp:lastModifiedBy>MIke Frick</cp:lastModifiedBy>
  <cp:revision>4</cp:revision>
  <dcterms:created xsi:type="dcterms:W3CDTF">2018-03-14T22:05:00Z</dcterms:created>
  <dcterms:modified xsi:type="dcterms:W3CDTF">2018-03-27T19:35:00Z</dcterms:modified>
</cp:coreProperties>
</file>